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BB" w:rsidRPr="009404BB" w:rsidRDefault="009404BB" w:rsidP="009404BB">
      <w:pPr>
        <w:pStyle w:val="Heading1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Erie to Pittsburgh Trail Alliance Strategic Planning</w:t>
      </w:r>
    </w:p>
    <w:p w:rsidR="00714E4D" w:rsidRDefault="00714E4D" w:rsidP="00613D9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61595</wp:posOffset>
                </wp:positionV>
                <wp:extent cx="4366260" cy="7620"/>
                <wp:effectExtent l="0" t="0" r="1524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62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pt,4.85pt" to="40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" strokecolor="#4579b8 [3044]"/>
            </w:pict>
          </mc:Fallback>
        </mc:AlternateContent>
      </w:r>
    </w:p>
    <w:p w:rsidR="00613D9D" w:rsidRDefault="00613D9D" w:rsidP="00613D9D">
      <w:pPr>
        <w:jc w:val="center"/>
        <w:rPr>
          <w:i/>
          <w:iCs/>
          <w:sz w:val="24"/>
        </w:rPr>
      </w:pPr>
    </w:p>
    <w:p w:rsidR="009404BB" w:rsidRPr="00A84D1B" w:rsidRDefault="009404BB" w:rsidP="00613D9D">
      <w:pPr>
        <w:jc w:val="center"/>
        <w:rPr>
          <w:i/>
          <w:iCs/>
          <w:sz w:val="24"/>
        </w:rPr>
      </w:pPr>
      <w:r>
        <w:rPr>
          <w:i/>
          <w:iCs/>
          <w:sz w:val="24"/>
        </w:rPr>
        <w:t>Questions for the EPTA Board and Membership</w:t>
      </w:r>
    </w:p>
    <w:p w:rsidR="00613D9D" w:rsidRPr="00A84D1B" w:rsidRDefault="00613D9D" w:rsidP="00613D9D">
      <w:pPr>
        <w:rPr>
          <w:bCs/>
          <w:sz w:val="24"/>
        </w:rPr>
      </w:pPr>
    </w:p>
    <w:p w:rsidR="009404BB" w:rsidRPr="009404BB" w:rsidRDefault="009404BB" w:rsidP="009404BB">
      <w:pPr>
        <w:spacing w:before="240" w:after="200" w:line="276" w:lineRule="auto"/>
        <w:rPr>
          <w:rFonts w:asciiTheme="minorHAnsi" w:eastAsiaTheme="minorHAnsi" w:hAnsiTheme="minorHAnsi" w:cstheme="minorBidi"/>
          <w:b/>
          <w:szCs w:val="22"/>
        </w:rPr>
      </w:pPr>
      <w:r w:rsidRPr="009404BB">
        <w:rPr>
          <w:rFonts w:asciiTheme="minorHAnsi" w:eastAsiaTheme="minorHAnsi" w:hAnsiTheme="minorHAnsi" w:cstheme="minorBidi"/>
          <w:b/>
          <w:szCs w:val="22"/>
        </w:rPr>
        <w:t>Erie to Pittsburgh Trail Alliance</w:t>
      </w:r>
    </w:p>
    <w:p w:rsidR="009404BB" w:rsidRPr="009404BB" w:rsidRDefault="009404BB" w:rsidP="009404BB">
      <w:pPr>
        <w:numPr>
          <w:ilvl w:val="0"/>
          <w:numId w:val="27"/>
        </w:numPr>
        <w:spacing w:before="240"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>Define the difference between the EPTA and the Erie to Pittsburgh Trail system.</w:t>
      </w:r>
    </w:p>
    <w:p w:rsidR="009404BB" w:rsidRDefault="009404BB" w:rsidP="009404BB">
      <w:pPr>
        <w:numPr>
          <w:ilvl w:val="0"/>
          <w:numId w:val="27"/>
        </w:numPr>
        <w:spacing w:before="240"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>How does the trail group or municipality that you represent see the function and purpose of the EPTA?</w:t>
      </w:r>
    </w:p>
    <w:p w:rsidR="00A67B9A" w:rsidRPr="009404BB" w:rsidRDefault="00A67B9A" w:rsidP="009404BB">
      <w:pPr>
        <w:numPr>
          <w:ilvl w:val="0"/>
          <w:numId w:val="27"/>
        </w:numPr>
        <w:spacing w:before="240" w:after="240" w:line="276" w:lineRule="auto"/>
        <w:rPr>
          <w:rFonts w:asciiTheme="minorHAnsi" w:eastAsiaTheme="minorHAnsi" w:hAnsiTheme="minorHAnsi" w:cstheme="minorBidi"/>
          <w:szCs w:val="22"/>
        </w:rPr>
      </w:pPr>
      <w:r>
        <w:rPr>
          <w:rFonts w:asciiTheme="minorHAnsi" w:eastAsiaTheme="minorHAnsi" w:hAnsiTheme="minorHAnsi" w:cstheme="minorBidi"/>
          <w:szCs w:val="22"/>
        </w:rPr>
        <w:t>What do you see as your or your organization’s contribution to the EPTA?</w:t>
      </w:r>
      <w:bookmarkStart w:id="0" w:name="_GoBack"/>
      <w:bookmarkEnd w:id="0"/>
    </w:p>
    <w:p w:rsidR="009404BB" w:rsidRPr="009404BB" w:rsidRDefault="009404BB" w:rsidP="009404BB">
      <w:pPr>
        <w:numPr>
          <w:ilvl w:val="0"/>
          <w:numId w:val="27"/>
        </w:numPr>
        <w:spacing w:before="240"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 xml:space="preserve">What should be the role of the </w:t>
      </w:r>
      <w:r w:rsidRPr="009404BB">
        <w:rPr>
          <w:rFonts w:asciiTheme="minorHAnsi" w:eastAsiaTheme="minorHAnsi" w:hAnsiTheme="minorHAnsi" w:cstheme="minorBidi"/>
          <w:b/>
          <w:szCs w:val="22"/>
        </w:rPr>
        <w:t>membership</w:t>
      </w:r>
      <w:r w:rsidRPr="009404BB">
        <w:rPr>
          <w:rFonts w:asciiTheme="minorHAnsi" w:eastAsiaTheme="minorHAnsi" w:hAnsiTheme="minorHAnsi" w:cstheme="minorBidi"/>
          <w:szCs w:val="22"/>
        </w:rPr>
        <w:t xml:space="preserve"> (member organizations and individuals) in operations and decision-making?</w:t>
      </w:r>
    </w:p>
    <w:p w:rsidR="009404BB" w:rsidRP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 xml:space="preserve">What should be the role of the </w:t>
      </w:r>
      <w:r w:rsidRPr="009404BB">
        <w:rPr>
          <w:rFonts w:asciiTheme="minorHAnsi" w:eastAsiaTheme="minorHAnsi" w:hAnsiTheme="minorHAnsi" w:cstheme="minorBidi"/>
          <w:b/>
          <w:szCs w:val="22"/>
        </w:rPr>
        <w:t>board</w:t>
      </w:r>
      <w:r w:rsidRPr="009404BB">
        <w:rPr>
          <w:rFonts w:asciiTheme="minorHAnsi" w:eastAsiaTheme="minorHAnsi" w:hAnsiTheme="minorHAnsi" w:cstheme="minorBidi"/>
          <w:szCs w:val="22"/>
        </w:rPr>
        <w:t xml:space="preserve"> in operations and decision-making?</w:t>
      </w:r>
    </w:p>
    <w:p w:rsidR="009404BB" w:rsidRP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>How do we keep the membership and the board “connected”?</w:t>
      </w:r>
    </w:p>
    <w:p w:rsidR="009404BB" w:rsidRP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>What role should the membership play in the determining the purpose, vision, and direction of the Alliance?</w:t>
      </w:r>
    </w:p>
    <w:p w:rsidR="009404BB" w:rsidRP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>What is your vision or thought of what the Erie to Pittsburgh Trail system will look like in 10 years?…in 20 years?</w:t>
      </w:r>
    </w:p>
    <w:p w:rsidR="009404BB" w:rsidRP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>How will the EPTA help the group to fulfill that vision?</w:t>
      </w:r>
    </w:p>
    <w:p w:rsidR="009404BB" w:rsidRP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 xml:space="preserve">What will the Trail Alliance will be doing in ten years? What will be their role, function, </w:t>
      </w:r>
      <w:proofErr w:type="gramStart"/>
      <w:r w:rsidRPr="009404BB">
        <w:rPr>
          <w:rFonts w:asciiTheme="minorHAnsi" w:eastAsiaTheme="minorHAnsi" w:hAnsiTheme="minorHAnsi" w:cstheme="minorBidi"/>
          <w:szCs w:val="22"/>
        </w:rPr>
        <w:t>etc.</w:t>
      </w:r>
      <w:proofErr w:type="gramEnd"/>
    </w:p>
    <w:p w:rsidR="009404BB" w:rsidRP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>How do we balance the function of individual trails groups along the Erie to Pittsburgh Trail with the bigger picture of a regional trail system?</w:t>
      </w:r>
    </w:p>
    <w:p w:rsidR="009404BB" w:rsidRP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 xml:space="preserve">What is the benefit of membership in the EPTA? </w:t>
      </w:r>
    </w:p>
    <w:p w:rsidR="009404BB" w:rsidRDefault="009404BB" w:rsidP="009404BB">
      <w:pPr>
        <w:numPr>
          <w:ilvl w:val="0"/>
          <w:numId w:val="27"/>
        </w:numPr>
        <w:spacing w:after="240" w:line="276" w:lineRule="auto"/>
        <w:rPr>
          <w:rFonts w:asciiTheme="minorHAnsi" w:eastAsiaTheme="minorHAnsi" w:hAnsiTheme="minorHAnsi" w:cstheme="minorBidi"/>
          <w:szCs w:val="22"/>
        </w:rPr>
      </w:pPr>
      <w:r w:rsidRPr="009404BB">
        <w:rPr>
          <w:rFonts w:asciiTheme="minorHAnsi" w:eastAsiaTheme="minorHAnsi" w:hAnsiTheme="minorHAnsi" w:cstheme="minorBidi"/>
          <w:szCs w:val="22"/>
        </w:rPr>
        <w:t>How can the EPTA secure adequate funding for staff and operations?</w:t>
      </w:r>
    </w:p>
    <w:p w:rsidR="00A67B9A" w:rsidRPr="009404BB" w:rsidRDefault="00A67B9A" w:rsidP="00A67B9A">
      <w:pPr>
        <w:spacing w:after="240" w:line="276" w:lineRule="auto"/>
        <w:ind w:left="360"/>
        <w:rPr>
          <w:rFonts w:asciiTheme="minorHAnsi" w:eastAsiaTheme="minorHAnsi" w:hAnsiTheme="minorHAnsi" w:cstheme="minorBidi"/>
          <w:szCs w:val="22"/>
        </w:rPr>
      </w:pPr>
    </w:p>
    <w:p w:rsidR="00714E4D" w:rsidRDefault="00714E4D" w:rsidP="009404BB">
      <w:pPr>
        <w:ind w:left="720"/>
      </w:pPr>
    </w:p>
    <w:sectPr w:rsidR="00714E4D" w:rsidSect="00CD2FC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1A3" w:rsidRDefault="007831A3" w:rsidP="00573AE3">
      <w:r>
        <w:separator/>
      </w:r>
    </w:p>
  </w:endnote>
  <w:endnote w:type="continuationSeparator" w:id="0">
    <w:p w:rsidR="007831A3" w:rsidRDefault="007831A3" w:rsidP="0057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Narrow Light">
    <w:altName w:val="Gotham Narrow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397" w:rsidRPr="005A40B0" w:rsidRDefault="007E0397" w:rsidP="007E0397">
    <w:pPr>
      <w:pStyle w:val="Header"/>
      <w:pBdr>
        <w:bottom w:val="single" w:sz="4" w:space="1" w:color="auto"/>
      </w:pBdr>
      <w:rPr>
        <w:b/>
      </w:rPr>
    </w:pPr>
    <w:r>
      <w:tab/>
    </w:r>
  </w:p>
  <w:p w:rsidR="007E0397" w:rsidRDefault="00C47B70" w:rsidP="007E0397">
    <w:pPr>
      <w:pStyle w:val="Header"/>
      <w:rPr>
        <w:b/>
        <w:i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MERCER COUNTY OFFICE, P.O. BOX 69</w:t>
    </w:r>
    <w:r w:rsidRPr="00DA54FB">
      <w:rPr>
        <w:rFonts w:ascii="Arial" w:hAnsi="Arial" w:cs="Arial"/>
        <w:color w:val="808080" w:themeColor="background1" w:themeShade="80"/>
        <w:sz w:val="18"/>
        <w:szCs w:val="18"/>
      </w:rPr>
      <w:t>,</w:t>
    </w:r>
    <w:r>
      <w:rPr>
        <w:rFonts w:ascii="Arial" w:hAnsi="Arial" w:cs="Arial"/>
        <w:color w:val="808080" w:themeColor="background1" w:themeShade="80"/>
        <w:sz w:val="18"/>
        <w:szCs w:val="18"/>
      </w:rPr>
      <w:t xml:space="preserve"> GREENVILLE,</w:t>
    </w:r>
    <w:r w:rsidRPr="00DA54FB">
      <w:rPr>
        <w:rFonts w:ascii="Arial" w:hAnsi="Arial" w:cs="Arial"/>
        <w:color w:val="808080" w:themeColor="background1" w:themeShade="80"/>
        <w:sz w:val="18"/>
        <w:szCs w:val="18"/>
      </w:rPr>
      <w:t xml:space="preserve"> PA  1</w:t>
    </w:r>
    <w:r>
      <w:rPr>
        <w:rFonts w:ascii="Arial" w:hAnsi="Arial" w:cs="Arial"/>
        <w:color w:val="808080" w:themeColor="background1" w:themeShade="80"/>
        <w:sz w:val="18"/>
        <w:szCs w:val="18"/>
      </w:rPr>
      <w:t>6125</w:t>
    </w:r>
    <w:r w:rsidRPr="00DA54FB">
      <w:rPr>
        <w:rFonts w:ascii="Arial" w:hAnsi="Arial" w:cs="Arial"/>
        <w:color w:val="808080" w:themeColor="background1" w:themeShade="80"/>
        <w:sz w:val="18"/>
        <w:szCs w:val="18"/>
      </w:rPr>
      <w:t xml:space="preserve">    </w:t>
    </w:r>
    <w:r>
      <w:rPr>
        <w:rFonts w:ascii="Arial" w:hAnsi="Arial" w:cs="Arial"/>
        <w:color w:val="808080" w:themeColor="background1" w:themeShade="80"/>
        <w:sz w:val="18"/>
        <w:szCs w:val="18"/>
      </w:rPr>
      <w:t>724.588.7961</w:t>
    </w:r>
    <w:r w:rsidR="007E0397">
      <w:tab/>
    </w:r>
    <w:r w:rsidR="007E0397" w:rsidRPr="005A40B0">
      <w:rPr>
        <w:i/>
      </w:rPr>
      <w:t xml:space="preserve">Page </w:t>
    </w:r>
    <w:r w:rsidR="007E0397" w:rsidRPr="005A40B0">
      <w:rPr>
        <w:b/>
        <w:i/>
      </w:rPr>
      <w:fldChar w:fldCharType="begin"/>
    </w:r>
    <w:r w:rsidR="007E0397" w:rsidRPr="005A40B0">
      <w:rPr>
        <w:b/>
        <w:i/>
      </w:rPr>
      <w:instrText xml:space="preserve"> PAGE  \* Arabic  \* MERGEFORMAT </w:instrText>
    </w:r>
    <w:r w:rsidR="007E0397" w:rsidRPr="005A40B0">
      <w:rPr>
        <w:b/>
        <w:i/>
      </w:rPr>
      <w:fldChar w:fldCharType="separate"/>
    </w:r>
    <w:r w:rsidR="00A67B9A">
      <w:rPr>
        <w:b/>
        <w:i/>
        <w:noProof/>
      </w:rPr>
      <w:t>1</w:t>
    </w:r>
    <w:r w:rsidR="007E0397" w:rsidRPr="005A40B0">
      <w:rPr>
        <w:b/>
        <w:i/>
      </w:rPr>
      <w:fldChar w:fldCharType="end"/>
    </w:r>
    <w:r w:rsidR="007E0397" w:rsidRPr="005A40B0">
      <w:rPr>
        <w:i/>
      </w:rPr>
      <w:t xml:space="preserve"> | </w:t>
    </w:r>
    <w:r w:rsidR="007E0397" w:rsidRPr="005A40B0">
      <w:rPr>
        <w:b/>
        <w:i/>
      </w:rPr>
      <w:fldChar w:fldCharType="begin"/>
    </w:r>
    <w:r w:rsidR="007E0397" w:rsidRPr="005A40B0">
      <w:rPr>
        <w:b/>
        <w:i/>
      </w:rPr>
      <w:instrText xml:space="preserve"> NUMPAGES  \* Arabic  \* MERGEFORMAT </w:instrText>
    </w:r>
    <w:r w:rsidR="007E0397" w:rsidRPr="005A40B0">
      <w:rPr>
        <w:b/>
        <w:i/>
      </w:rPr>
      <w:fldChar w:fldCharType="separate"/>
    </w:r>
    <w:r w:rsidR="00A67B9A">
      <w:rPr>
        <w:b/>
        <w:i/>
        <w:noProof/>
      </w:rPr>
      <w:t>1</w:t>
    </w:r>
    <w:r w:rsidR="007E0397" w:rsidRPr="005A40B0">
      <w:rPr>
        <w:b/>
        <w:i/>
      </w:rPr>
      <w:fldChar w:fldCharType="end"/>
    </w:r>
  </w:p>
  <w:p w:rsidR="007E0397" w:rsidRDefault="007E0397" w:rsidP="007E0397">
    <w:pPr>
      <w:pStyle w:val="Footer"/>
      <w:tabs>
        <w:tab w:val="clear" w:pos="4680"/>
        <w:tab w:val="clear" w:pos="9360"/>
        <w:tab w:val="left" w:pos="226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1A3" w:rsidRDefault="007831A3" w:rsidP="00573AE3">
      <w:r>
        <w:separator/>
      </w:r>
    </w:p>
  </w:footnote>
  <w:footnote w:type="continuationSeparator" w:id="0">
    <w:p w:rsidR="007831A3" w:rsidRDefault="007831A3" w:rsidP="00573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0B0" w:rsidRDefault="00345101">
    <w:pPr>
      <w:pStyle w:val="Header"/>
      <w:rPr>
        <w:i/>
      </w:rPr>
    </w:pPr>
    <w:r>
      <w:rPr>
        <w:i/>
        <w:noProof/>
      </w:rPr>
      <w:drawing>
        <wp:inline distT="0" distB="0" distL="0" distR="0" wp14:anchorId="0022900B" wp14:editId="48FC9697">
          <wp:extent cx="3616625" cy="655320"/>
          <wp:effectExtent l="0" t="0" r="3175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hek logo 201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625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54FB" w:rsidRPr="005A40B0" w:rsidRDefault="00DA54FB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8B8"/>
    <w:multiLevelType w:val="hybridMultilevel"/>
    <w:tmpl w:val="745C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41542"/>
    <w:multiLevelType w:val="hybridMultilevel"/>
    <w:tmpl w:val="618A8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D0F75"/>
    <w:multiLevelType w:val="hybridMultilevel"/>
    <w:tmpl w:val="5D0058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5E6F51"/>
    <w:multiLevelType w:val="hybridMultilevel"/>
    <w:tmpl w:val="7C02DF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656CE9"/>
    <w:multiLevelType w:val="hybridMultilevel"/>
    <w:tmpl w:val="F496E4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2758BE"/>
    <w:multiLevelType w:val="hybridMultilevel"/>
    <w:tmpl w:val="52CA89EC"/>
    <w:lvl w:ilvl="0" w:tplc="04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1D975832"/>
    <w:multiLevelType w:val="hybridMultilevel"/>
    <w:tmpl w:val="14321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90144"/>
    <w:multiLevelType w:val="hybridMultilevel"/>
    <w:tmpl w:val="98E88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DA373B"/>
    <w:multiLevelType w:val="hybridMultilevel"/>
    <w:tmpl w:val="AEE28F1C"/>
    <w:lvl w:ilvl="0" w:tplc="04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>
    <w:nsid w:val="2416168E"/>
    <w:multiLevelType w:val="hybridMultilevel"/>
    <w:tmpl w:val="26DAC834"/>
    <w:lvl w:ilvl="0" w:tplc="4BD6DD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74370D3"/>
    <w:multiLevelType w:val="hybridMultilevel"/>
    <w:tmpl w:val="5C34D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C73A6"/>
    <w:multiLevelType w:val="hybridMultilevel"/>
    <w:tmpl w:val="B13AA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D413AD"/>
    <w:multiLevelType w:val="hybridMultilevel"/>
    <w:tmpl w:val="1242DC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F422B"/>
    <w:multiLevelType w:val="hybridMultilevel"/>
    <w:tmpl w:val="70D28DCC"/>
    <w:lvl w:ilvl="0" w:tplc="04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>
    <w:nsid w:val="55E901B7"/>
    <w:multiLevelType w:val="hybridMultilevel"/>
    <w:tmpl w:val="D3BEC284"/>
    <w:lvl w:ilvl="0" w:tplc="04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>
    <w:nsid w:val="5AE71521"/>
    <w:multiLevelType w:val="hybridMultilevel"/>
    <w:tmpl w:val="961AE76A"/>
    <w:lvl w:ilvl="0" w:tplc="04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>
    <w:nsid w:val="5C3233C4"/>
    <w:multiLevelType w:val="hybridMultilevel"/>
    <w:tmpl w:val="2BBE74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E3782"/>
    <w:multiLevelType w:val="hybridMultilevel"/>
    <w:tmpl w:val="70F280D2"/>
    <w:lvl w:ilvl="0" w:tplc="8676F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EE6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A2D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40E4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C7B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A66C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A3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65B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E44D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5B602C"/>
    <w:multiLevelType w:val="hybridMultilevel"/>
    <w:tmpl w:val="243C9496"/>
    <w:lvl w:ilvl="0" w:tplc="F5DCAD40">
      <w:start w:val="1"/>
      <w:numFmt w:val="decimal"/>
      <w:lvlText w:val="%1."/>
      <w:lvlJc w:val="left"/>
      <w:pPr>
        <w:ind w:left="840" w:hanging="360"/>
      </w:pPr>
      <w:rPr>
        <w:rFonts w:hint="default"/>
        <w:w w:val="53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606B301B"/>
    <w:multiLevelType w:val="hybridMultilevel"/>
    <w:tmpl w:val="4F7EFA70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>
    <w:nsid w:val="6C05497A"/>
    <w:multiLevelType w:val="hybridMultilevel"/>
    <w:tmpl w:val="30022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380A61"/>
    <w:multiLevelType w:val="hybridMultilevel"/>
    <w:tmpl w:val="DD6C2784"/>
    <w:lvl w:ilvl="0" w:tplc="04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>
    <w:nsid w:val="723948B5"/>
    <w:multiLevelType w:val="hybridMultilevel"/>
    <w:tmpl w:val="174E8D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5B32081"/>
    <w:multiLevelType w:val="hybridMultilevel"/>
    <w:tmpl w:val="E2C6611A"/>
    <w:lvl w:ilvl="0" w:tplc="AD5667C2">
      <w:start w:val="1"/>
      <w:numFmt w:val="upperRoman"/>
      <w:lvlText w:val="%1."/>
      <w:lvlJc w:val="left"/>
      <w:pPr>
        <w:ind w:left="840" w:hanging="720"/>
      </w:pPr>
      <w:rPr>
        <w:rFonts w:hint="default"/>
        <w:w w:val="87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79656C32"/>
    <w:multiLevelType w:val="hybridMultilevel"/>
    <w:tmpl w:val="5C583326"/>
    <w:lvl w:ilvl="0" w:tplc="D2A45B4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3B2F80"/>
    <w:multiLevelType w:val="hybridMultilevel"/>
    <w:tmpl w:val="BC5E0CC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18"/>
  </w:num>
  <w:num w:numId="4">
    <w:abstractNumId w:val="23"/>
  </w:num>
  <w:num w:numId="5">
    <w:abstractNumId w:val="15"/>
  </w:num>
  <w:num w:numId="6">
    <w:abstractNumId w:val="21"/>
  </w:num>
  <w:num w:numId="7">
    <w:abstractNumId w:val="5"/>
  </w:num>
  <w:num w:numId="8">
    <w:abstractNumId w:val="8"/>
  </w:num>
  <w:num w:numId="9">
    <w:abstractNumId w:val="14"/>
  </w:num>
  <w:num w:numId="10">
    <w:abstractNumId w:val="13"/>
  </w:num>
  <w:num w:numId="11">
    <w:abstractNumId w:val="25"/>
  </w:num>
  <w:num w:numId="12">
    <w:abstractNumId w:val="3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7"/>
  </w:num>
  <w:num w:numId="17">
    <w:abstractNumId w:val="11"/>
  </w:num>
  <w:num w:numId="18">
    <w:abstractNumId w:val="7"/>
  </w:num>
  <w:num w:numId="19">
    <w:abstractNumId w:val="2"/>
  </w:num>
  <w:num w:numId="20">
    <w:abstractNumId w:val="16"/>
  </w:num>
  <w:num w:numId="21">
    <w:abstractNumId w:val="10"/>
  </w:num>
  <w:num w:numId="22">
    <w:abstractNumId w:val="9"/>
  </w:num>
  <w:num w:numId="23">
    <w:abstractNumId w:val="20"/>
  </w:num>
  <w:num w:numId="24">
    <w:abstractNumId w:val="1"/>
  </w:num>
  <w:num w:numId="25">
    <w:abstractNumId w:val="22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9D"/>
    <w:rsid w:val="00144A56"/>
    <w:rsid w:val="00170BE2"/>
    <w:rsid w:val="00172177"/>
    <w:rsid w:val="00182679"/>
    <w:rsid w:val="001B1023"/>
    <w:rsid w:val="00265D65"/>
    <w:rsid w:val="002A15FC"/>
    <w:rsid w:val="002E67CA"/>
    <w:rsid w:val="00337D8D"/>
    <w:rsid w:val="00345101"/>
    <w:rsid w:val="00356B09"/>
    <w:rsid w:val="00382EC4"/>
    <w:rsid w:val="003A2311"/>
    <w:rsid w:val="0047522A"/>
    <w:rsid w:val="00497756"/>
    <w:rsid w:val="004C73A2"/>
    <w:rsid w:val="004D1070"/>
    <w:rsid w:val="00522E2B"/>
    <w:rsid w:val="00573AE3"/>
    <w:rsid w:val="005A40B0"/>
    <w:rsid w:val="00613D9D"/>
    <w:rsid w:val="00621E4A"/>
    <w:rsid w:val="006501C6"/>
    <w:rsid w:val="006C79BA"/>
    <w:rsid w:val="006F3CAC"/>
    <w:rsid w:val="00714E4D"/>
    <w:rsid w:val="007332DA"/>
    <w:rsid w:val="00763C39"/>
    <w:rsid w:val="007831A3"/>
    <w:rsid w:val="007E0397"/>
    <w:rsid w:val="007E0CD9"/>
    <w:rsid w:val="00820C62"/>
    <w:rsid w:val="008536D7"/>
    <w:rsid w:val="00860CA8"/>
    <w:rsid w:val="00873D91"/>
    <w:rsid w:val="00895E42"/>
    <w:rsid w:val="008B1E07"/>
    <w:rsid w:val="008F3E9C"/>
    <w:rsid w:val="009404BB"/>
    <w:rsid w:val="009B4AC5"/>
    <w:rsid w:val="009E73F1"/>
    <w:rsid w:val="009F2047"/>
    <w:rsid w:val="009F7722"/>
    <w:rsid w:val="00A1162C"/>
    <w:rsid w:val="00A23065"/>
    <w:rsid w:val="00A67B9A"/>
    <w:rsid w:val="00A92AF4"/>
    <w:rsid w:val="00AA10DF"/>
    <w:rsid w:val="00B60F44"/>
    <w:rsid w:val="00BB7699"/>
    <w:rsid w:val="00C3128A"/>
    <w:rsid w:val="00C327BE"/>
    <w:rsid w:val="00C43A75"/>
    <w:rsid w:val="00C45779"/>
    <w:rsid w:val="00C47B70"/>
    <w:rsid w:val="00C701FB"/>
    <w:rsid w:val="00CB3342"/>
    <w:rsid w:val="00CD2FC5"/>
    <w:rsid w:val="00D37A9C"/>
    <w:rsid w:val="00D46206"/>
    <w:rsid w:val="00D657A4"/>
    <w:rsid w:val="00D75FCD"/>
    <w:rsid w:val="00DA54FB"/>
    <w:rsid w:val="00DC362F"/>
    <w:rsid w:val="00E0332B"/>
    <w:rsid w:val="00E30D08"/>
    <w:rsid w:val="00E47E8F"/>
    <w:rsid w:val="00E51817"/>
    <w:rsid w:val="00E75399"/>
    <w:rsid w:val="00ED5E1D"/>
    <w:rsid w:val="00EE4430"/>
    <w:rsid w:val="00F01B64"/>
    <w:rsid w:val="00F05AE0"/>
    <w:rsid w:val="00F74EA1"/>
    <w:rsid w:val="00FB3265"/>
    <w:rsid w:val="00FD49DC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9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13D9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13D9D"/>
    <w:pPr>
      <w:keepNext/>
      <w:jc w:val="center"/>
      <w:outlineLvl w:val="1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1E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E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AE3"/>
  </w:style>
  <w:style w:type="paragraph" w:styleId="Footer">
    <w:name w:val="footer"/>
    <w:basedOn w:val="Normal"/>
    <w:link w:val="FooterChar"/>
    <w:uiPriority w:val="99"/>
    <w:unhideWhenUsed/>
    <w:rsid w:val="0057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AE3"/>
  </w:style>
  <w:style w:type="paragraph" w:styleId="BalloonText">
    <w:name w:val="Balloon Text"/>
    <w:basedOn w:val="Normal"/>
    <w:link w:val="BalloonTextChar"/>
    <w:uiPriority w:val="99"/>
    <w:semiHidden/>
    <w:unhideWhenUsed/>
    <w:rsid w:val="0057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3AE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15FC"/>
    <w:rPr>
      <w:color w:val="800080" w:themeColor="followedHyperlink"/>
      <w:u w:val="single"/>
    </w:rPr>
  </w:style>
  <w:style w:type="paragraph" w:customStyle="1" w:styleId="Default">
    <w:name w:val="Default"/>
    <w:rsid w:val="00C43A75"/>
    <w:pPr>
      <w:autoSpaceDE w:val="0"/>
      <w:autoSpaceDN w:val="0"/>
      <w:adjustRightInd w:val="0"/>
      <w:spacing w:after="0" w:line="240" w:lineRule="auto"/>
    </w:pPr>
    <w:rPr>
      <w:rFonts w:ascii="Gotham Narrow Light" w:hAnsi="Gotham Narrow Light" w:cs="Gotham Narrow Light"/>
      <w:color w:val="000000"/>
      <w:sz w:val="24"/>
      <w:szCs w:val="24"/>
    </w:rPr>
  </w:style>
  <w:style w:type="paragraph" w:customStyle="1" w:styleId="Level1">
    <w:name w:val="Level 1"/>
    <w:basedOn w:val="Normal"/>
    <w:rsid w:val="003A2311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13D9D"/>
    <w:rPr>
      <w:rFonts w:ascii="Calibri" w:eastAsia="Times New Roman" w:hAnsi="Calibri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13D9D"/>
    <w:rPr>
      <w:rFonts w:ascii="Calibri" w:eastAsia="Times New Roman" w:hAnsi="Calibri" w:cs="Times New Roman"/>
      <w:b/>
      <w:bCs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9D"/>
    <w:pPr>
      <w:spacing w:after="0" w:line="240" w:lineRule="auto"/>
    </w:pPr>
    <w:rPr>
      <w:rFonts w:ascii="Calibri" w:eastAsia="Times New Roma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613D9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13D9D"/>
    <w:pPr>
      <w:keepNext/>
      <w:jc w:val="center"/>
      <w:outlineLvl w:val="1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21E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1E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AE3"/>
  </w:style>
  <w:style w:type="paragraph" w:styleId="Footer">
    <w:name w:val="footer"/>
    <w:basedOn w:val="Normal"/>
    <w:link w:val="FooterChar"/>
    <w:uiPriority w:val="99"/>
    <w:unhideWhenUsed/>
    <w:rsid w:val="0057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AE3"/>
  </w:style>
  <w:style w:type="paragraph" w:styleId="BalloonText">
    <w:name w:val="Balloon Text"/>
    <w:basedOn w:val="Normal"/>
    <w:link w:val="BalloonTextChar"/>
    <w:uiPriority w:val="99"/>
    <w:semiHidden/>
    <w:unhideWhenUsed/>
    <w:rsid w:val="0057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AE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3AE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15FC"/>
    <w:rPr>
      <w:color w:val="800080" w:themeColor="followedHyperlink"/>
      <w:u w:val="single"/>
    </w:rPr>
  </w:style>
  <w:style w:type="paragraph" w:customStyle="1" w:styleId="Default">
    <w:name w:val="Default"/>
    <w:rsid w:val="00C43A75"/>
    <w:pPr>
      <w:autoSpaceDE w:val="0"/>
      <w:autoSpaceDN w:val="0"/>
      <w:adjustRightInd w:val="0"/>
      <w:spacing w:after="0" w:line="240" w:lineRule="auto"/>
    </w:pPr>
    <w:rPr>
      <w:rFonts w:ascii="Gotham Narrow Light" w:hAnsi="Gotham Narrow Light" w:cs="Gotham Narrow Light"/>
      <w:color w:val="000000"/>
      <w:sz w:val="24"/>
      <w:szCs w:val="24"/>
    </w:rPr>
  </w:style>
  <w:style w:type="paragraph" w:customStyle="1" w:styleId="Level1">
    <w:name w:val="Level 1"/>
    <w:basedOn w:val="Normal"/>
    <w:rsid w:val="003A2311"/>
    <w:pPr>
      <w:widowControl w:val="0"/>
      <w:autoSpaceDE w:val="0"/>
      <w:autoSpaceDN w:val="0"/>
      <w:adjustRightInd w:val="0"/>
      <w:ind w:left="720" w:hanging="72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613D9D"/>
    <w:rPr>
      <w:rFonts w:ascii="Calibri" w:eastAsia="Times New Roman" w:hAnsi="Calibri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613D9D"/>
    <w:rPr>
      <w:rFonts w:ascii="Calibri" w:eastAsia="Times New Roman" w:hAnsi="Calibri" w:cs="Times New Roman"/>
      <w:b/>
      <w:bCs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804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9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070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558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039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383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927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920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9094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://www.pashekassociate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%207\AppData\Roaming\Microsoft\Templates\Pashek%20Letterhead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Pashek Letterhead 2014.dotx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Good</dc:creator>
  <cp:lastModifiedBy>Kim Copley-Harris</cp:lastModifiedBy>
  <cp:revision>3</cp:revision>
  <cp:lastPrinted>2015-05-11T23:59:00Z</cp:lastPrinted>
  <dcterms:created xsi:type="dcterms:W3CDTF">2017-01-10T13:59:00Z</dcterms:created>
  <dcterms:modified xsi:type="dcterms:W3CDTF">2017-01-11T19:51:00Z</dcterms:modified>
</cp:coreProperties>
</file>