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225" w:rsidRPr="00A71507" w:rsidRDefault="00EB5225" w:rsidP="006C6193">
      <w:r w:rsidRPr="00A71507">
        <w:t>ERIE TO PITTSBURGH TRAIL ALLIANCE, INC. (EPTA)</w:t>
      </w:r>
    </w:p>
    <w:p w:rsidR="00EB5225" w:rsidRPr="00A71507" w:rsidRDefault="00EB5225" w:rsidP="00551324">
      <w:pPr>
        <w:jc w:val="center"/>
        <w:rPr>
          <w:b/>
        </w:rPr>
      </w:pPr>
      <w:r w:rsidRPr="00A71507">
        <w:rPr>
          <w:b/>
        </w:rPr>
        <w:t xml:space="preserve">Minutes of </w:t>
      </w:r>
      <w:r w:rsidR="00AC51E7">
        <w:rPr>
          <w:b/>
        </w:rPr>
        <w:t xml:space="preserve">July </w:t>
      </w:r>
      <w:r w:rsidR="0072204A">
        <w:rPr>
          <w:b/>
        </w:rPr>
        <w:t>19</w:t>
      </w:r>
      <w:r w:rsidR="003C05F6">
        <w:rPr>
          <w:b/>
        </w:rPr>
        <w:t xml:space="preserve">, 2017 </w:t>
      </w:r>
      <w:r w:rsidRPr="00A71507">
        <w:rPr>
          <w:b/>
        </w:rPr>
        <w:t xml:space="preserve">Board of Directors Meeting </w:t>
      </w:r>
    </w:p>
    <w:p w:rsidR="00EB5225" w:rsidRPr="003F7DD6" w:rsidRDefault="00EB5225" w:rsidP="00551324">
      <w:pPr>
        <w:jc w:val="center"/>
        <w:rPr>
          <w:b/>
        </w:rPr>
      </w:pPr>
      <w:r w:rsidRPr="00A71507">
        <w:rPr>
          <w:b/>
        </w:rPr>
        <w:t xml:space="preserve">Held </w:t>
      </w:r>
      <w:r w:rsidR="00BA6D6D">
        <w:rPr>
          <w:b/>
        </w:rPr>
        <w:t xml:space="preserve">at </w:t>
      </w:r>
      <w:r w:rsidR="00AC51E7">
        <w:rPr>
          <w:b/>
        </w:rPr>
        <w:t>the Crawford Center in Emlenton,</w:t>
      </w:r>
      <w:r w:rsidR="002242BE">
        <w:rPr>
          <w:b/>
        </w:rPr>
        <w:t xml:space="preserve"> PA.</w:t>
      </w:r>
    </w:p>
    <w:p w:rsidR="00EB5225" w:rsidRPr="00A71507" w:rsidRDefault="00EB5225" w:rsidP="000B7FA0">
      <w:pPr>
        <w:rPr>
          <w:color w:val="000000"/>
        </w:rPr>
      </w:pPr>
    </w:p>
    <w:p w:rsidR="000905D9" w:rsidRDefault="000905D9" w:rsidP="00C81E7F">
      <w:pPr>
        <w:jc w:val="center"/>
        <w:rPr>
          <w:b/>
        </w:rPr>
      </w:pPr>
    </w:p>
    <w:p w:rsidR="00F801C7" w:rsidRPr="00A71507" w:rsidRDefault="00F801C7" w:rsidP="00C81E7F">
      <w:pPr>
        <w:jc w:val="center"/>
        <w:rPr>
          <w:b/>
        </w:rPr>
      </w:pPr>
    </w:p>
    <w:p w:rsidR="00EB5225" w:rsidRPr="00A71507" w:rsidRDefault="00EB5225" w:rsidP="00D87B65">
      <w:pPr>
        <w:ind w:left="-180"/>
        <w:rPr>
          <w:u w:val="single"/>
        </w:rPr>
      </w:pPr>
      <w:r w:rsidRPr="00A71507">
        <w:rPr>
          <w:u w:val="single"/>
        </w:rPr>
        <w:t>Participants</w:t>
      </w:r>
      <w:r w:rsidRPr="00A71507">
        <w:tab/>
      </w:r>
      <w:r w:rsidRPr="00A71507">
        <w:tab/>
      </w:r>
      <w:r w:rsidRPr="00A71507">
        <w:tab/>
      </w:r>
      <w:r w:rsidRPr="00A71507">
        <w:tab/>
      </w:r>
      <w:r w:rsidRPr="00A71507">
        <w:rPr>
          <w:u w:val="single"/>
        </w:rPr>
        <w:t>Organization</w:t>
      </w:r>
    </w:p>
    <w:p w:rsidR="00EB5225" w:rsidRPr="00A71507" w:rsidRDefault="00EB5225" w:rsidP="00D87B65">
      <w:pPr>
        <w:ind w:left="-180"/>
        <w:rPr>
          <w:u w:val="single"/>
        </w:rPr>
      </w:pPr>
    </w:p>
    <w:p w:rsidR="002242BE" w:rsidRPr="00C217ED" w:rsidRDefault="002242BE" w:rsidP="00D87B65">
      <w:pPr>
        <w:ind w:left="-180"/>
        <w:rPr>
          <w:b/>
        </w:rPr>
      </w:pPr>
      <w:r w:rsidRPr="00C217ED">
        <w:rPr>
          <w:b/>
        </w:rPr>
        <w:t>Trail Organization and At-Large Members:</w:t>
      </w:r>
    </w:p>
    <w:p w:rsidR="00AC51E7" w:rsidRDefault="00AC51E7" w:rsidP="00D87B65">
      <w:pPr>
        <w:ind w:left="-180"/>
      </w:pPr>
      <w:r>
        <w:t>Dan Kostella</w:t>
      </w:r>
      <w:r>
        <w:tab/>
      </w:r>
      <w:r>
        <w:tab/>
      </w:r>
      <w:r>
        <w:tab/>
        <w:t>Armstrong Rails to Trails Association (delegate) (ARTA)</w:t>
      </w:r>
    </w:p>
    <w:p w:rsidR="00AC51E7" w:rsidRDefault="00AC51E7" w:rsidP="00D87B65">
      <w:pPr>
        <w:ind w:left="-180"/>
      </w:pPr>
      <w:r>
        <w:t>Jim Fincher</w:t>
      </w:r>
      <w:r>
        <w:tab/>
      </w:r>
      <w:r>
        <w:tab/>
      </w:r>
      <w:r>
        <w:tab/>
        <w:t xml:space="preserve">Chautauqua Rails to Trails (delegate) (CRT) </w:t>
      </w:r>
    </w:p>
    <w:p w:rsidR="002242BE" w:rsidRDefault="002242BE" w:rsidP="00D87B65">
      <w:pPr>
        <w:ind w:left="-180"/>
      </w:pPr>
      <w:r>
        <w:t>Courtney Mahronich</w:t>
      </w:r>
      <w:r>
        <w:tab/>
      </w:r>
      <w:r>
        <w:tab/>
      </w:r>
      <w:r w:rsidRPr="00F44299">
        <w:t>Friends of the Riverfront (alternate)</w:t>
      </w:r>
      <w:r>
        <w:t xml:space="preserve"> (FOR)</w:t>
      </w:r>
    </w:p>
    <w:p w:rsidR="00AC51E7" w:rsidRPr="00F44299" w:rsidRDefault="00AC51E7" w:rsidP="00D87B65">
      <w:pPr>
        <w:ind w:left="-180"/>
      </w:pPr>
      <w:r>
        <w:t>Barney Scholl</w:t>
      </w:r>
      <w:r>
        <w:tab/>
      </w:r>
      <w:r>
        <w:tab/>
      </w:r>
      <w:r>
        <w:tab/>
        <w:t>Mercer County Trails Association</w:t>
      </w:r>
    </w:p>
    <w:p w:rsidR="002242BE" w:rsidRPr="00F44299" w:rsidRDefault="002242BE" w:rsidP="00D87B65">
      <w:pPr>
        <w:ind w:left="-180"/>
      </w:pPr>
      <w:r w:rsidRPr="00F44299">
        <w:t>Kim Harris</w:t>
      </w:r>
      <w:r w:rsidRPr="00F44299">
        <w:tab/>
      </w:r>
      <w:r w:rsidRPr="00F44299">
        <w:tab/>
      </w:r>
      <w:r w:rsidRPr="00F44299">
        <w:tab/>
        <w:t>Oil Region Alliance (delegate)</w:t>
      </w:r>
      <w:r>
        <w:t xml:space="preserve"> (ORA)</w:t>
      </w:r>
    </w:p>
    <w:p w:rsidR="002242BE" w:rsidRDefault="002242BE" w:rsidP="00D87B65">
      <w:pPr>
        <w:ind w:left="-180"/>
      </w:pPr>
      <w:r w:rsidRPr="00F44299">
        <w:t>Sandy Mateer</w:t>
      </w:r>
      <w:r w:rsidRPr="00F44299">
        <w:tab/>
      </w:r>
      <w:r w:rsidRPr="00F44299">
        <w:tab/>
      </w:r>
      <w:r w:rsidRPr="00F44299">
        <w:tab/>
        <w:t>Redbank Valley Trails Association (delegate)</w:t>
      </w:r>
      <w:r>
        <w:t xml:space="preserve"> (RVTA)</w:t>
      </w:r>
    </w:p>
    <w:p w:rsidR="003C05F6" w:rsidRPr="00F44299" w:rsidRDefault="003C05F6" w:rsidP="00D87B65">
      <w:pPr>
        <w:ind w:left="-180"/>
      </w:pPr>
      <w:r>
        <w:t>Leah Carter</w:t>
      </w:r>
      <w:r>
        <w:tab/>
      </w:r>
      <w:r>
        <w:tab/>
      </w:r>
      <w:r>
        <w:tab/>
        <w:t>Titusville Area Trail Association (TATA)</w:t>
      </w:r>
    </w:p>
    <w:p w:rsidR="002242BE" w:rsidRDefault="001C0869" w:rsidP="00D87B65">
      <w:pPr>
        <w:ind w:left="-180"/>
      </w:pPr>
      <w:r>
        <w:t>Deb Eckel</w:t>
      </w:r>
      <w:r w:rsidR="002242BE" w:rsidRPr="00C217ED">
        <w:t>berger</w:t>
      </w:r>
      <w:r w:rsidR="002242BE" w:rsidRPr="00C217ED">
        <w:tab/>
      </w:r>
      <w:r w:rsidR="002242BE" w:rsidRPr="00C217ED">
        <w:tab/>
      </w:r>
      <w:r>
        <w:tab/>
      </w:r>
      <w:r w:rsidR="002242BE" w:rsidRPr="00C217ED">
        <w:t>Titu</w:t>
      </w:r>
      <w:r w:rsidR="002242BE">
        <w:t>sville Trail Town Action Team (delegate) (TTTAT)</w:t>
      </w:r>
      <w:r w:rsidR="002242BE" w:rsidRPr="00F44299">
        <w:t xml:space="preserve"> </w:t>
      </w:r>
    </w:p>
    <w:p w:rsidR="002242BE" w:rsidRDefault="002242BE" w:rsidP="00D87B65">
      <w:pPr>
        <w:ind w:left="-180"/>
      </w:pPr>
      <w:r w:rsidRPr="00F44299">
        <w:t>Roy Weil</w:t>
      </w:r>
      <w:r w:rsidRPr="00F44299">
        <w:tab/>
      </w:r>
      <w:r w:rsidRPr="00F44299">
        <w:tab/>
      </w:r>
      <w:r w:rsidRPr="00F44299">
        <w:tab/>
        <w:t>At-Large (delegate)</w:t>
      </w:r>
    </w:p>
    <w:p w:rsidR="002242BE" w:rsidRPr="00F44299" w:rsidRDefault="002242BE" w:rsidP="00D87B65">
      <w:pPr>
        <w:ind w:left="-180"/>
      </w:pPr>
      <w:r>
        <w:t>Mary Shaw</w:t>
      </w:r>
      <w:r>
        <w:tab/>
      </w:r>
      <w:r>
        <w:tab/>
      </w:r>
      <w:r>
        <w:tab/>
      </w:r>
      <w:r w:rsidRPr="00F44299">
        <w:t>At-Large (</w:t>
      </w:r>
      <w:r>
        <w:t>alternate for Mr. Weil)</w:t>
      </w:r>
    </w:p>
    <w:p w:rsidR="002242BE" w:rsidRDefault="002242BE" w:rsidP="00D87B65">
      <w:pPr>
        <w:ind w:left="-180"/>
        <w:rPr>
          <w:i/>
        </w:rPr>
      </w:pPr>
      <w:r w:rsidRPr="00C217ED">
        <w:rPr>
          <w:color w:val="000000"/>
        </w:rPr>
        <w:t>Debra Frawley</w:t>
      </w:r>
      <w:r w:rsidRPr="00C217ED">
        <w:rPr>
          <w:color w:val="000000"/>
        </w:rPr>
        <w:tab/>
      </w:r>
      <w:r>
        <w:rPr>
          <w:color w:val="000000"/>
        </w:rPr>
        <w:tab/>
      </w:r>
      <w:r>
        <w:rPr>
          <w:color w:val="000000"/>
        </w:rPr>
        <w:tab/>
        <w:t xml:space="preserve">At-Large </w:t>
      </w:r>
      <w:r w:rsidRPr="00F44299">
        <w:t>(delegate)</w:t>
      </w:r>
      <w:r>
        <w:t xml:space="preserve"> </w:t>
      </w:r>
      <w:r w:rsidRPr="001111E9">
        <w:rPr>
          <w:i/>
        </w:rPr>
        <w:t>Pennsylvania Environmental Council</w:t>
      </w:r>
    </w:p>
    <w:p w:rsidR="0072204A" w:rsidRDefault="0072204A" w:rsidP="00D87B65">
      <w:pPr>
        <w:ind w:left="-180"/>
      </w:pPr>
      <w:r w:rsidRPr="0072204A">
        <w:t>Ron Steffey</w:t>
      </w:r>
      <w:r>
        <w:tab/>
      </w:r>
      <w:r>
        <w:tab/>
      </w:r>
      <w:r>
        <w:tab/>
      </w:r>
      <w:r w:rsidRPr="00F44299">
        <w:t>At-Large (delegate)</w:t>
      </w:r>
    </w:p>
    <w:p w:rsidR="002242BE" w:rsidRPr="00C217ED" w:rsidRDefault="002242BE" w:rsidP="00D87B65">
      <w:pPr>
        <w:ind w:left="-180"/>
      </w:pPr>
    </w:p>
    <w:p w:rsidR="002242BE" w:rsidRPr="00C217ED" w:rsidRDefault="002242BE" w:rsidP="00D87B65">
      <w:pPr>
        <w:ind w:left="-180"/>
        <w:rPr>
          <w:b/>
        </w:rPr>
      </w:pPr>
      <w:r w:rsidRPr="00C217ED">
        <w:rPr>
          <w:b/>
        </w:rPr>
        <w:t>Guests:</w:t>
      </w:r>
    </w:p>
    <w:p w:rsidR="002242BE" w:rsidRDefault="003C05F6" w:rsidP="00D87B65">
      <w:pPr>
        <w:ind w:left="-180"/>
        <w:rPr>
          <w:color w:val="000000"/>
        </w:rPr>
      </w:pPr>
      <w:r>
        <w:rPr>
          <w:color w:val="000000"/>
        </w:rPr>
        <w:t>Erin Wiley Moyers</w:t>
      </w:r>
      <w:r w:rsidR="002242BE">
        <w:rPr>
          <w:color w:val="000000"/>
        </w:rPr>
        <w:tab/>
      </w:r>
      <w:r w:rsidR="002242BE">
        <w:rPr>
          <w:color w:val="000000"/>
        </w:rPr>
        <w:tab/>
        <w:t>DCNR</w:t>
      </w:r>
    </w:p>
    <w:p w:rsidR="00AC51E7" w:rsidRDefault="00AC51E7" w:rsidP="00D87B65">
      <w:pPr>
        <w:ind w:left="-180"/>
        <w:rPr>
          <w:color w:val="000000"/>
        </w:rPr>
      </w:pPr>
      <w:r>
        <w:rPr>
          <w:color w:val="000000"/>
        </w:rPr>
        <w:t>Marty Radock</w:t>
      </w:r>
      <w:r>
        <w:rPr>
          <w:color w:val="000000"/>
        </w:rPr>
        <w:tab/>
      </w:r>
      <w:r>
        <w:rPr>
          <w:color w:val="000000"/>
        </w:rPr>
        <w:tab/>
      </w:r>
      <w:r>
        <w:rPr>
          <w:color w:val="000000"/>
        </w:rPr>
        <w:tab/>
        <w:t>Impact Corry</w:t>
      </w:r>
    </w:p>
    <w:p w:rsidR="0072204A" w:rsidRDefault="00AC51E7" w:rsidP="00D87B65">
      <w:pPr>
        <w:ind w:left="-180"/>
        <w:rPr>
          <w:color w:val="000000"/>
        </w:rPr>
      </w:pPr>
      <w:r>
        <w:rPr>
          <w:color w:val="000000"/>
        </w:rPr>
        <w:t>Chris Zeigler</w:t>
      </w:r>
      <w:r>
        <w:rPr>
          <w:color w:val="000000"/>
        </w:rPr>
        <w:tab/>
      </w:r>
      <w:r>
        <w:rPr>
          <w:color w:val="000000"/>
        </w:rPr>
        <w:tab/>
      </w:r>
      <w:r>
        <w:rPr>
          <w:color w:val="000000"/>
        </w:rPr>
        <w:tab/>
        <w:t>Butler Freeport Community Trail</w:t>
      </w:r>
    </w:p>
    <w:p w:rsidR="00AC51E7" w:rsidRDefault="00AC51E7" w:rsidP="00AC51E7">
      <w:pPr>
        <w:ind w:left="-180"/>
      </w:pPr>
      <w:r>
        <w:rPr>
          <w:color w:val="000000"/>
        </w:rPr>
        <w:t>Beth Kostella</w:t>
      </w:r>
      <w:r>
        <w:rPr>
          <w:color w:val="000000"/>
        </w:rPr>
        <w:tab/>
      </w:r>
      <w:r>
        <w:rPr>
          <w:color w:val="000000"/>
        </w:rPr>
        <w:tab/>
      </w:r>
      <w:r>
        <w:rPr>
          <w:color w:val="000000"/>
        </w:rPr>
        <w:tab/>
      </w:r>
      <w:r>
        <w:t>Armstrong Rails to Trails Association (ARTA)</w:t>
      </w:r>
    </w:p>
    <w:p w:rsidR="00D712EE" w:rsidRDefault="00D712EE" w:rsidP="00D87B65">
      <w:pPr>
        <w:ind w:left="-180"/>
      </w:pPr>
    </w:p>
    <w:p w:rsidR="00CB4A59" w:rsidRDefault="003C05F6" w:rsidP="00D87B65">
      <w:pPr>
        <w:ind w:left="-180"/>
      </w:pPr>
      <w:r>
        <w:t xml:space="preserve">President Ron </w:t>
      </w:r>
      <w:r w:rsidR="00ED373C">
        <w:t>Steffey</w:t>
      </w:r>
      <w:r>
        <w:t xml:space="preserve"> </w:t>
      </w:r>
      <w:r w:rsidR="0071053F">
        <w:t>call</w:t>
      </w:r>
      <w:r>
        <w:t>ed the</w:t>
      </w:r>
      <w:r w:rsidR="0071053F">
        <w:t xml:space="preserve"> meeting to order at 10:0</w:t>
      </w:r>
      <w:r w:rsidR="0072204A">
        <w:t>5</w:t>
      </w:r>
      <w:r w:rsidR="0071053F">
        <w:t xml:space="preserve"> A.M.  </w:t>
      </w:r>
      <w:r w:rsidR="00ED373C">
        <w:t xml:space="preserve">Nancy Marano, Emlenton Borough Manager welcomed everyone, and provide some housekeeping items.  Those in attendance were provided the opportunity to introduce themselves. </w:t>
      </w:r>
    </w:p>
    <w:p w:rsidR="00356F16" w:rsidRDefault="00356F16" w:rsidP="00D87B65">
      <w:pPr>
        <w:ind w:left="-180"/>
      </w:pPr>
    </w:p>
    <w:p w:rsidR="00CD503A" w:rsidRPr="00A71507" w:rsidRDefault="00EB5225" w:rsidP="006F2672">
      <w:pPr>
        <w:ind w:left="-180"/>
      </w:pPr>
      <w:r w:rsidRPr="00A71507">
        <w:rPr>
          <w:b/>
          <w:u w:val="single"/>
        </w:rPr>
        <w:t>Approval of Minutes</w:t>
      </w:r>
      <w:r w:rsidRPr="00A71507">
        <w:rPr>
          <w:b/>
        </w:rPr>
        <w:t>:</w:t>
      </w:r>
      <w:r w:rsidRPr="00A71507">
        <w:t xml:space="preserve">  Minutes of the </w:t>
      </w:r>
      <w:r w:rsidR="00ED373C">
        <w:t>April</w:t>
      </w:r>
      <w:r w:rsidR="00E76E3E">
        <w:t xml:space="preserve"> 19, 2017</w:t>
      </w:r>
      <w:r w:rsidRPr="00A71507">
        <w:t xml:space="preserve"> regular quarterly EPTA Board of Directors meeting were provided in advance of the meeting</w:t>
      </w:r>
      <w:r w:rsidR="00A807F3">
        <w:t xml:space="preserve">.  </w:t>
      </w:r>
      <w:r w:rsidR="00E76E3E">
        <w:t>R, Weil</w:t>
      </w:r>
      <w:r w:rsidRPr="00A71507">
        <w:t xml:space="preserve"> moved to accept the minutes</w:t>
      </w:r>
      <w:r w:rsidR="002242BE">
        <w:t xml:space="preserve"> as provided</w:t>
      </w:r>
      <w:r w:rsidRPr="00A71507">
        <w:t xml:space="preserve">, seconded by </w:t>
      </w:r>
      <w:r w:rsidR="00E76E3E">
        <w:t>S</w:t>
      </w:r>
      <w:r w:rsidR="003512C6">
        <w:t xml:space="preserve">. </w:t>
      </w:r>
      <w:r w:rsidR="00E76E3E">
        <w:t xml:space="preserve">Mateer.  </w:t>
      </w:r>
      <w:r w:rsidR="00ED373C">
        <w:t>Motion approved.</w:t>
      </w:r>
    </w:p>
    <w:p w:rsidR="00EB5225" w:rsidRDefault="00EB5225" w:rsidP="00787213"/>
    <w:p w:rsidR="00F7433F" w:rsidRDefault="00EB5225" w:rsidP="00D87B65">
      <w:pPr>
        <w:ind w:left="-180"/>
      </w:pPr>
      <w:r w:rsidRPr="00D16D6C">
        <w:rPr>
          <w:b/>
          <w:u w:val="single"/>
        </w:rPr>
        <w:t>Treasurer’s Report</w:t>
      </w:r>
      <w:r w:rsidRPr="00D16D6C">
        <w:rPr>
          <w:b/>
        </w:rPr>
        <w:t xml:space="preserve">: </w:t>
      </w:r>
      <w:r w:rsidRPr="00D16D6C">
        <w:t xml:space="preserve">The Treasurer’s Report </w:t>
      </w:r>
      <w:r w:rsidR="00F7433F">
        <w:t>was provided in advance in a different format consisting of a Statement of Financials, Statement of Activity, and a General Ledger Report, and an overall listing of accomplishments by the Treasurer.   The BCO has not been completed, R. Weil will check on to be sure it is up-to-date.  It was noted that on the General Ledger Report the debits and credits were switched; R. Weill will correct this issue on the digital file copy.  J. Fincher motioned that with the noted correction to be made that the Treasure’s Report be accepted as provided, seconded by S. Mateer.  Motion approved.</w:t>
      </w:r>
    </w:p>
    <w:p w:rsidR="00F7433F" w:rsidRDefault="00F7433F" w:rsidP="00D87B65">
      <w:pPr>
        <w:ind w:left="-180"/>
        <w:rPr>
          <w:rStyle w:val="st1"/>
          <w:lang w:val="en"/>
        </w:rPr>
      </w:pPr>
    </w:p>
    <w:p w:rsidR="003B7391" w:rsidRDefault="00DE04B1" w:rsidP="006F2672">
      <w:pPr>
        <w:ind w:left="-180"/>
      </w:pPr>
      <w:bookmarkStart w:id="0" w:name="_GoBack"/>
      <w:bookmarkEnd w:id="0"/>
      <w:r>
        <w:rPr>
          <w:b/>
          <w:u w:val="single"/>
        </w:rPr>
        <w:t>Secretary</w:t>
      </w:r>
      <w:r w:rsidRPr="00D16D6C">
        <w:rPr>
          <w:b/>
          <w:u w:val="single"/>
        </w:rPr>
        <w:t>’s Report</w:t>
      </w:r>
      <w:r w:rsidRPr="00D16D6C">
        <w:rPr>
          <w:b/>
        </w:rPr>
        <w:t>:</w:t>
      </w:r>
      <w:r>
        <w:rPr>
          <w:b/>
        </w:rPr>
        <w:t xml:space="preserve"> </w:t>
      </w:r>
      <w:r w:rsidR="00F7433F">
        <w:t xml:space="preserve"> There were no EPT Logo use requests; however, it was provided to Penn Soil RC&amp;D for the</w:t>
      </w:r>
      <w:r w:rsidR="00CA51DD">
        <w:t xml:space="preserve"> “Allegheny River </w:t>
      </w:r>
      <w:r w:rsidR="00571F58">
        <w:t>- 2017</w:t>
      </w:r>
      <w:r w:rsidR="00CA51DD">
        <w:t xml:space="preserve"> PA River of the Year”</w:t>
      </w:r>
      <w:r w:rsidR="00F7433F">
        <w:t xml:space="preserve"> platinum sponsor banner that is displayed at many events</w:t>
      </w:r>
      <w:r w:rsidR="00CA51DD">
        <w:t xml:space="preserve">.  </w:t>
      </w:r>
    </w:p>
    <w:p w:rsidR="003B7391" w:rsidRDefault="003B7391" w:rsidP="006F2672">
      <w:pPr>
        <w:ind w:left="-180"/>
      </w:pPr>
    </w:p>
    <w:p w:rsidR="00DE04B1" w:rsidRDefault="00CA51DD" w:rsidP="006F2672">
      <w:pPr>
        <w:ind w:left="-180"/>
      </w:pPr>
      <w:r>
        <w:t>M. Shaw noted that through “StickerMule”</w:t>
      </w:r>
      <w:r w:rsidR="0074060D">
        <w:t xml:space="preserve"> you could get 50 - 3</w:t>
      </w:r>
      <w:r>
        <w:t xml:space="preserve"> inch by </w:t>
      </w:r>
      <w:r w:rsidR="00571F58">
        <w:t>3-inch</w:t>
      </w:r>
      <w:r>
        <w:t xml:space="preserve"> stickers for $9.99 with free shipping; the offer is only good until July 21, 2017.  It was asked if we wanted to get 50 of the stickers with the EPT logo.  K. Harris made the motion for M. Shaw to proceed with placing an order for 50 3 inch by 3 inch stickers, seconded by D. Frawley.  Motion approved.   </w:t>
      </w:r>
    </w:p>
    <w:p w:rsidR="00CA51DD" w:rsidRDefault="00CA51DD" w:rsidP="006F2672">
      <w:pPr>
        <w:ind w:left="-180"/>
      </w:pPr>
    </w:p>
    <w:p w:rsidR="00CA51DD" w:rsidRDefault="00CA51DD" w:rsidP="006F2672">
      <w:pPr>
        <w:ind w:left="-180"/>
      </w:pPr>
      <w:r>
        <w:t>Mary will send the link for the sticker offer to K. Harris who will distribute to others, so that they may place an order if they desire.</w:t>
      </w:r>
    </w:p>
    <w:p w:rsidR="00CA51DD" w:rsidRDefault="00CA51DD" w:rsidP="006F2672">
      <w:pPr>
        <w:ind w:left="-180"/>
      </w:pPr>
    </w:p>
    <w:p w:rsidR="00CA51DD" w:rsidRDefault="00CA51DD" w:rsidP="006F2672">
      <w:pPr>
        <w:ind w:left="-180"/>
        <w:rPr>
          <w:color w:val="000000"/>
        </w:rPr>
      </w:pPr>
      <w:r>
        <w:rPr>
          <w:color w:val="000000"/>
        </w:rPr>
        <w:t>No letters of support request were received.</w:t>
      </w:r>
    </w:p>
    <w:p w:rsidR="00CA51DD" w:rsidRDefault="00CA51DD" w:rsidP="006F2672">
      <w:pPr>
        <w:ind w:left="-180"/>
        <w:rPr>
          <w:color w:val="000000"/>
        </w:rPr>
      </w:pPr>
    </w:p>
    <w:p w:rsidR="00CA51DD" w:rsidRPr="00441B4D" w:rsidRDefault="00CA51DD" w:rsidP="006F2672">
      <w:pPr>
        <w:ind w:left="-180"/>
        <w:rPr>
          <w:color w:val="000000"/>
        </w:rPr>
      </w:pPr>
      <w:r>
        <w:rPr>
          <w:color w:val="000000"/>
        </w:rPr>
        <w:t>An acknowledgement/thank you was received from Davitt Woodwell, President of P.E.C. for the EPT donated gift basket for P.E.C.’s Annual Awards Dinner Silent Auction.</w:t>
      </w:r>
    </w:p>
    <w:p w:rsidR="00D712EE" w:rsidRDefault="00D712EE" w:rsidP="00AD69EB">
      <w:pPr>
        <w:autoSpaceDE w:val="0"/>
        <w:autoSpaceDN w:val="0"/>
        <w:adjustRightInd w:val="0"/>
        <w:rPr>
          <w:b/>
          <w:highlight w:val="yellow"/>
          <w:u w:val="single"/>
        </w:rPr>
      </w:pPr>
    </w:p>
    <w:p w:rsidR="00EB5225" w:rsidRPr="00A71507" w:rsidRDefault="00EB5225" w:rsidP="00D87B65">
      <w:pPr>
        <w:autoSpaceDE w:val="0"/>
        <w:autoSpaceDN w:val="0"/>
        <w:adjustRightInd w:val="0"/>
        <w:ind w:left="-180"/>
      </w:pPr>
      <w:r w:rsidRPr="00D712EE">
        <w:rPr>
          <w:b/>
          <w:u w:val="single"/>
        </w:rPr>
        <w:t>New Business:</w:t>
      </w:r>
      <w:r w:rsidRPr="00A71507">
        <w:t xml:space="preserve">  </w:t>
      </w:r>
    </w:p>
    <w:p w:rsidR="00EB5225" w:rsidRPr="00A71507" w:rsidRDefault="00EB5225" w:rsidP="00AD69EB">
      <w:pPr>
        <w:autoSpaceDE w:val="0"/>
        <w:autoSpaceDN w:val="0"/>
        <w:adjustRightInd w:val="0"/>
        <w:rPr>
          <w:color w:val="FF0000"/>
        </w:rPr>
      </w:pPr>
    </w:p>
    <w:p w:rsidR="0005606B" w:rsidRPr="003B7391" w:rsidRDefault="00EB5225" w:rsidP="0005606B">
      <w:pPr>
        <w:pStyle w:val="ListParagraph"/>
        <w:numPr>
          <w:ilvl w:val="0"/>
          <w:numId w:val="1"/>
        </w:numPr>
        <w:suppressAutoHyphens/>
        <w:autoSpaceDE w:val="0"/>
        <w:autoSpaceDN w:val="0"/>
        <w:adjustRightInd w:val="0"/>
        <w:rPr>
          <w:u w:val="single"/>
        </w:rPr>
      </w:pPr>
      <w:r w:rsidRPr="003B7391">
        <w:rPr>
          <w:u w:val="single"/>
        </w:rPr>
        <w:t>Grant Opportunities and Workshops</w:t>
      </w:r>
      <w:r w:rsidR="00994166" w:rsidRPr="003B7391">
        <w:rPr>
          <w:u w:val="single"/>
        </w:rPr>
        <w:t xml:space="preserve"> </w:t>
      </w:r>
      <w:r w:rsidR="00994166" w:rsidRPr="00994166">
        <w:t xml:space="preserve">- </w:t>
      </w:r>
      <w:r w:rsidR="007745BF">
        <w:t xml:space="preserve"> No handout was available today, although </w:t>
      </w:r>
      <w:r w:rsidR="003B7391">
        <w:t xml:space="preserve">most </w:t>
      </w:r>
      <w:r w:rsidR="006F2672">
        <w:t>attendees</w:t>
      </w:r>
      <w:r w:rsidR="003B7391">
        <w:t xml:space="preserve"> </w:t>
      </w:r>
      <w:r w:rsidR="007745BF">
        <w:t>receive E. Wiley Moyers’</w:t>
      </w:r>
      <w:r w:rsidR="0005606B">
        <w:t xml:space="preserve">, DCNR Advisor, </w:t>
      </w:r>
      <w:r w:rsidR="007745BF">
        <w:t xml:space="preserve"> Monday email which includes numerous funding opportunities for all types of projects and educational </w:t>
      </w:r>
      <w:r w:rsidR="003B7391">
        <w:t xml:space="preserve">opportunities. </w:t>
      </w:r>
      <w:r w:rsidR="00571F58">
        <w:t xml:space="preserve">If anyone would like to be added to E. Wiley Moyers’ email list, please let her know. </w:t>
      </w:r>
    </w:p>
    <w:p w:rsidR="003B7391" w:rsidRDefault="003B7391" w:rsidP="003B7391">
      <w:pPr>
        <w:suppressAutoHyphens/>
        <w:autoSpaceDE w:val="0"/>
        <w:autoSpaceDN w:val="0"/>
        <w:adjustRightInd w:val="0"/>
        <w:rPr>
          <w:u w:val="single"/>
        </w:rPr>
      </w:pPr>
    </w:p>
    <w:p w:rsidR="003B7391" w:rsidRPr="003B7391" w:rsidRDefault="003B7391" w:rsidP="003B7391">
      <w:pPr>
        <w:suppressAutoHyphens/>
        <w:autoSpaceDE w:val="0"/>
        <w:autoSpaceDN w:val="0"/>
        <w:adjustRightInd w:val="0"/>
        <w:ind w:left="720"/>
      </w:pPr>
      <w:r w:rsidRPr="003B7391">
        <w:t xml:space="preserve">E. Wiley Moyer noted that the Active Transportation Funding is every two years and is awarded for this year. </w:t>
      </w:r>
      <w:r>
        <w:t xml:space="preserve"> DCNR can do design </w:t>
      </w:r>
      <w:r w:rsidR="00E613B9">
        <w:t>only projects</w:t>
      </w:r>
      <w:r>
        <w:t xml:space="preserve"> if construction funds are secured.  If interested in design only funding get in touch with DCNR for additional information. </w:t>
      </w:r>
      <w:r w:rsidRPr="003B7391">
        <w:t xml:space="preserve"> </w:t>
      </w:r>
    </w:p>
    <w:p w:rsidR="003B7391" w:rsidRPr="003B7391" w:rsidRDefault="003B7391" w:rsidP="003B7391">
      <w:pPr>
        <w:pStyle w:val="ListParagraph"/>
        <w:suppressAutoHyphens/>
        <w:autoSpaceDE w:val="0"/>
        <w:autoSpaceDN w:val="0"/>
        <w:adjustRightInd w:val="0"/>
        <w:rPr>
          <w:u w:val="single"/>
        </w:rPr>
      </w:pPr>
    </w:p>
    <w:p w:rsidR="00E613B9" w:rsidRDefault="003B7391" w:rsidP="0005606B">
      <w:pPr>
        <w:pStyle w:val="ListParagraph"/>
        <w:suppressAutoHyphens/>
        <w:autoSpaceDE w:val="0"/>
        <w:autoSpaceDN w:val="0"/>
        <w:adjustRightInd w:val="0"/>
      </w:pPr>
      <w:r>
        <w:t>The 2017 PA Greenways and</w:t>
      </w:r>
      <w:r w:rsidR="0005606B" w:rsidRPr="0005606B">
        <w:t xml:space="preserve"> Tra</w:t>
      </w:r>
      <w:r w:rsidR="006F2672">
        <w:t>il S</w:t>
      </w:r>
      <w:r>
        <w:t xml:space="preserve">ummit </w:t>
      </w:r>
      <w:r w:rsidR="006F2672">
        <w:t xml:space="preserve">will be held </w:t>
      </w:r>
      <w:r>
        <w:t xml:space="preserve">September 24 – 26, 2017 in Reading, PA.  Registration is now open; early registration fees are $200 for PRPS Members and $250 for Non PRPS Members. </w:t>
      </w:r>
    </w:p>
    <w:p w:rsidR="00E613B9" w:rsidRDefault="00E613B9" w:rsidP="0005606B">
      <w:pPr>
        <w:pStyle w:val="ListParagraph"/>
        <w:suppressAutoHyphens/>
        <w:autoSpaceDE w:val="0"/>
        <w:autoSpaceDN w:val="0"/>
        <w:adjustRightInd w:val="0"/>
      </w:pPr>
    </w:p>
    <w:p w:rsidR="00D87B65" w:rsidRDefault="00E613B9" w:rsidP="0005606B">
      <w:pPr>
        <w:pStyle w:val="ListParagraph"/>
        <w:suppressAutoHyphens/>
        <w:autoSpaceDE w:val="0"/>
        <w:autoSpaceDN w:val="0"/>
        <w:adjustRightInd w:val="0"/>
      </w:pPr>
      <w:r>
        <w:t xml:space="preserve">Trail Volunteer Fund next deadline is September 1, 2017; however, M. Shaw noted that is not a hard deadline. </w:t>
      </w:r>
      <w:r w:rsidR="003B7391">
        <w:t xml:space="preserve"> </w:t>
      </w:r>
    </w:p>
    <w:p w:rsidR="00E613B9" w:rsidRDefault="00E613B9" w:rsidP="0005606B">
      <w:pPr>
        <w:pStyle w:val="ListParagraph"/>
        <w:suppressAutoHyphens/>
        <w:autoSpaceDE w:val="0"/>
        <w:autoSpaceDN w:val="0"/>
        <w:adjustRightInd w:val="0"/>
      </w:pPr>
    </w:p>
    <w:p w:rsidR="00E613B9" w:rsidRDefault="00E613B9" w:rsidP="0005606B">
      <w:pPr>
        <w:pStyle w:val="ListParagraph"/>
        <w:suppressAutoHyphens/>
        <w:autoSpaceDE w:val="0"/>
        <w:autoSpaceDN w:val="0"/>
        <w:adjustRightInd w:val="0"/>
      </w:pPr>
      <w:r>
        <w:t>It was noted that National Day of Funding can be a great funding mechanism, and trai</w:t>
      </w:r>
      <w:r w:rsidR="00B03B9A">
        <w:t>l</w:t>
      </w:r>
      <w:r>
        <w:t xml:space="preserve"> organizations should check their local Community Foundation to get additional information. </w:t>
      </w:r>
    </w:p>
    <w:p w:rsidR="00E613B9" w:rsidRDefault="00E613B9" w:rsidP="0005606B">
      <w:pPr>
        <w:pStyle w:val="ListParagraph"/>
        <w:suppressAutoHyphens/>
        <w:autoSpaceDE w:val="0"/>
        <w:autoSpaceDN w:val="0"/>
        <w:adjustRightInd w:val="0"/>
      </w:pPr>
    </w:p>
    <w:p w:rsidR="00E613B9" w:rsidRPr="00E613B9" w:rsidRDefault="00E613B9" w:rsidP="00E613B9">
      <w:pPr>
        <w:pStyle w:val="ListParagraph"/>
        <w:numPr>
          <w:ilvl w:val="0"/>
          <w:numId w:val="1"/>
        </w:numPr>
        <w:suppressAutoHyphens/>
        <w:autoSpaceDE w:val="0"/>
        <w:autoSpaceDN w:val="0"/>
        <w:adjustRightInd w:val="0"/>
        <w:rPr>
          <w:u w:val="single"/>
        </w:rPr>
      </w:pPr>
      <w:r w:rsidRPr="00E613B9">
        <w:rPr>
          <w:u w:val="single"/>
        </w:rPr>
        <w:t>2017 Annual Meeting</w:t>
      </w:r>
      <w:r>
        <w:rPr>
          <w:u w:val="single"/>
        </w:rPr>
        <w:t xml:space="preserve"> </w:t>
      </w:r>
      <w:r w:rsidR="00571F58" w:rsidRPr="00E613B9">
        <w:t xml:space="preserve">- </w:t>
      </w:r>
      <w:r w:rsidR="00571F58">
        <w:t>The</w:t>
      </w:r>
      <w:r>
        <w:t xml:space="preserve"> EPTA Annual Meeting will be held on Wednesday, October 18, 2017 in Kittanning, PA at 10:00 AM just prior to the regularly scheduled quarterly meeting of the EPTA Board of Directors.  The location for the meet</w:t>
      </w:r>
      <w:r w:rsidR="00B03B9A">
        <w:t>ing</w:t>
      </w:r>
      <w:r>
        <w:t xml:space="preserve"> is to be determined.</w:t>
      </w:r>
    </w:p>
    <w:p w:rsidR="00E613B9" w:rsidRDefault="00E613B9" w:rsidP="00E613B9">
      <w:pPr>
        <w:suppressAutoHyphens/>
        <w:autoSpaceDE w:val="0"/>
        <w:autoSpaceDN w:val="0"/>
        <w:adjustRightInd w:val="0"/>
        <w:rPr>
          <w:u w:val="single"/>
        </w:rPr>
      </w:pPr>
    </w:p>
    <w:p w:rsidR="003B7391" w:rsidRDefault="00E613B9" w:rsidP="0005606B">
      <w:pPr>
        <w:pStyle w:val="ListParagraph"/>
        <w:numPr>
          <w:ilvl w:val="0"/>
          <w:numId w:val="1"/>
        </w:numPr>
        <w:suppressAutoHyphens/>
        <w:autoSpaceDE w:val="0"/>
        <w:autoSpaceDN w:val="0"/>
        <w:adjustRightInd w:val="0"/>
      </w:pPr>
      <w:r w:rsidRPr="00E613B9">
        <w:rPr>
          <w:u w:val="single"/>
        </w:rPr>
        <w:t>Appointment of Nomination Committee</w:t>
      </w:r>
      <w:r>
        <w:t xml:space="preserve"> – President Ron Steffey appointed M. Black, B. Scholl, and D. Frawley to serve </w:t>
      </w:r>
      <w:r w:rsidR="00416D17">
        <w:t>o</w:t>
      </w:r>
      <w:r>
        <w:t xml:space="preserve">n the 2017 Nominating Committee.  The Nominating </w:t>
      </w:r>
      <w:r w:rsidR="00416D17">
        <w:t xml:space="preserve">Committee is tasked with nominating the Executive Committee for a </w:t>
      </w:r>
      <w:r w:rsidR="00571F58">
        <w:t>one-year</w:t>
      </w:r>
      <w:r w:rsidR="00416D17">
        <w:t xml:space="preserve"> </w:t>
      </w:r>
      <w:r w:rsidR="00571F58">
        <w:t>term;</w:t>
      </w:r>
      <w:r w:rsidR="00416D17">
        <w:t xml:space="preserve"> the Executive Committee consists of President, Vice President(s), Secretary, and Treasurer.  The Committee will also nominate new Board members from current general </w:t>
      </w:r>
      <w:r w:rsidR="00416D17">
        <w:lastRenderedPageBreak/>
        <w:t xml:space="preserve">membership, and determine if current members whose Board of Director term expires are willing or desiring to continue serving in capacity of a Director.  </w:t>
      </w:r>
      <w:r w:rsidR="00191E0F">
        <w:t xml:space="preserve">A </w:t>
      </w:r>
      <w:r w:rsidR="00416D17">
        <w:t xml:space="preserve">Nomination </w:t>
      </w:r>
      <w:r w:rsidR="00191E0F">
        <w:t>R</w:t>
      </w:r>
      <w:r w:rsidR="00416D17">
        <w:t>eport will be presented at the annual meeting for the election of officers, and directors.</w:t>
      </w:r>
    </w:p>
    <w:p w:rsidR="00416D17" w:rsidRDefault="00416D17" w:rsidP="00416D17">
      <w:pPr>
        <w:pStyle w:val="ListParagraph"/>
      </w:pPr>
    </w:p>
    <w:p w:rsidR="00416D17" w:rsidRPr="00191E0F" w:rsidRDefault="00191E0F" w:rsidP="0005606B">
      <w:pPr>
        <w:pStyle w:val="ListParagraph"/>
        <w:numPr>
          <w:ilvl w:val="0"/>
          <w:numId w:val="1"/>
        </w:numPr>
        <w:suppressAutoHyphens/>
        <w:autoSpaceDE w:val="0"/>
        <w:autoSpaceDN w:val="0"/>
        <w:adjustRightInd w:val="0"/>
        <w:rPr>
          <w:u w:val="single"/>
        </w:rPr>
      </w:pPr>
      <w:r w:rsidRPr="00191E0F">
        <w:rPr>
          <w:u w:val="single"/>
        </w:rPr>
        <w:t>IHTC Appointment of Representatives</w:t>
      </w:r>
      <w:r>
        <w:t xml:space="preserve">- D. Frawley reviewed what the IHTC is and who is involved.  There are 8 corridors with 114 organizations represented.  There has been a hodgepodge of who has been attending the IHTC quarterly meetings.  To stream line information, and collaboration among </w:t>
      </w:r>
      <w:r w:rsidR="00571F58">
        <w:t>the 8</w:t>
      </w:r>
      <w:r>
        <w:t xml:space="preserve"> corridors and the organizations along the individual </w:t>
      </w:r>
      <w:r w:rsidR="000E4664">
        <w:t>corridors</w:t>
      </w:r>
      <w:r>
        <w:t xml:space="preserve">, IHTC has asked each of the 8 working corridors to appoint three representative members to attend the IHTC quarterly meetings taking information to the meetings, and reporting back information to the </w:t>
      </w:r>
      <w:r w:rsidR="00571F58">
        <w:t>corridor-working</w:t>
      </w:r>
      <w:r>
        <w:t xml:space="preserve"> </w:t>
      </w:r>
      <w:r w:rsidR="000E4664">
        <w:t>group</w:t>
      </w:r>
      <w:r>
        <w:t xml:space="preserve">. </w:t>
      </w:r>
      <w:r w:rsidR="000E4664">
        <w:t xml:space="preserve">  It should be noted that the IHTC is not a </w:t>
      </w:r>
      <w:r w:rsidR="00571F58">
        <w:t>501c (</w:t>
      </w:r>
      <w:r w:rsidR="000E4664">
        <w:t>3) and it is not a voting organization, although it was noted that it could be possible in the future a vote would have to occur. After brief discussion R. Steffey, K. Harris, and R. Weil volunteered to be representatives for the EPT, there were no additional volunteers.  S. Mateer motioned that R. Steffey, K. Harris, and R. Weil be appointed to formal represent the EPT at the quarterly IHTC meetings, seconded by J. Fincher.  Motion carried.</w:t>
      </w:r>
    </w:p>
    <w:p w:rsidR="003B7391" w:rsidRDefault="003B7391" w:rsidP="0005606B">
      <w:pPr>
        <w:pStyle w:val="ListParagraph"/>
        <w:suppressAutoHyphens/>
        <w:autoSpaceDE w:val="0"/>
        <w:autoSpaceDN w:val="0"/>
        <w:adjustRightInd w:val="0"/>
      </w:pPr>
    </w:p>
    <w:p w:rsidR="00B226E7" w:rsidRDefault="00B226E7" w:rsidP="00011683">
      <w:pPr>
        <w:suppressAutoHyphens/>
        <w:autoSpaceDE w:val="0"/>
        <w:autoSpaceDN w:val="0"/>
        <w:adjustRightInd w:val="0"/>
        <w:ind w:left="360"/>
      </w:pPr>
    </w:p>
    <w:p w:rsidR="009A75ED" w:rsidRPr="001009C5" w:rsidRDefault="009A75ED" w:rsidP="00D87B65">
      <w:pPr>
        <w:autoSpaceDE w:val="0"/>
        <w:autoSpaceDN w:val="0"/>
        <w:adjustRightInd w:val="0"/>
        <w:ind w:left="-180"/>
        <w:rPr>
          <w:b/>
          <w:u w:val="single"/>
        </w:rPr>
      </w:pPr>
      <w:r w:rsidRPr="00B95642">
        <w:rPr>
          <w:b/>
          <w:u w:val="single"/>
        </w:rPr>
        <w:t>Old Business:</w:t>
      </w:r>
      <w:r w:rsidRPr="001009C5">
        <w:t xml:space="preserve">  </w:t>
      </w:r>
    </w:p>
    <w:p w:rsidR="009C4A2D" w:rsidRPr="009944EF" w:rsidRDefault="009C4A2D" w:rsidP="009A75ED">
      <w:pPr>
        <w:suppressAutoHyphens/>
        <w:autoSpaceDE w:val="0"/>
        <w:autoSpaceDN w:val="0"/>
        <w:adjustRightInd w:val="0"/>
        <w:rPr>
          <w:highlight w:val="yellow"/>
        </w:rPr>
      </w:pPr>
    </w:p>
    <w:p w:rsidR="00593D27" w:rsidRPr="000F3FBB" w:rsidRDefault="00593D27" w:rsidP="00593D27">
      <w:pPr>
        <w:pStyle w:val="ListParagraph"/>
        <w:numPr>
          <w:ilvl w:val="0"/>
          <w:numId w:val="33"/>
        </w:numPr>
        <w:suppressAutoHyphens/>
        <w:autoSpaceDE w:val="0"/>
        <w:autoSpaceDN w:val="0"/>
        <w:adjustRightInd w:val="0"/>
        <w:rPr>
          <w:u w:val="single"/>
        </w:rPr>
      </w:pPr>
      <w:r w:rsidRPr="00593D27">
        <w:rPr>
          <w:u w:val="single"/>
        </w:rPr>
        <w:t>Social Media Update</w:t>
      </w:r>
      <w:r w:rsidRPr="00FA0937">
        <w:t xml:space="preserve"> </w:t>
      </w:r>
      <w:r w:rsidR="00571F58">
        <w:t>–</w:t>
      </w:r>
      <w:r w:rsidR="00571F58" w:rsidRPr="00FA0937">
        <w:t xml:space="preserve"> </w:t>
      </w:r>
      <w:r w:rsidR="00571F58">
        <w:t>Active</w:t>
      </w:r>
      <w:r>
        <w:t xml:space="preserve"> followers continue to grow on both the Facebook Page and Group.</w:t>
      </w:r>
    </w:p>
    <w:p w:rsidR="000F3FBB" w:rsidRPr="000F3FBB" w:rsidRDefault="000F3FBB" w:rsidP="000F3FBB">
      <w:pPr>
        <w:pStyle w:val="ListParagraph"/>
        <w:suppressAutoHyphens/>
        <w:autoSpaceDE w:val="0"/>
        <w:autoSpaceDN w:val="0"/>
        <w:adjustRightInd w:val="0"/>
        <w:rPr>
          <w:u w:val="single"/>
        </w:rPr>
      </w:pPr>
    </w:p>
    <w:p w:rsidR="000F3FBB" w:rsidRPr="000F3FBB" w:rsidRDefault="000F3FBB" w:rsidP="000F3FBB">
      <w:pPr>
        <w:pStyle w:val="ListParagraph"/>
        <w:numPr>
          <w:ilvl w:val="0"/>
          <w:numId w:val="33"/>
        </w:numPr>
        <w:suppressAutoHyphens/>
        <w:autoSpaceDE w:val="0"/>
        <w:autoSpaceDN w:val="0"/>
        <w:adjustRightInd w:val="0"/>
        <w:rPr>
          <w:u w:val="single"/>
        </w:rPr>
      </w:pPr>
      <w:r>
        <w:rPr>
          <w:u w:val="single"/>
        </w:rPr>
        <w:t>Website Update</w:t>
      </w:r>
      <w:r>
        <w:t xml:space="preserve"> – There are no updates for the website.  A private website has been developed where organizational documents are located (minutes, reports, funding opportunities, etc.).  R. Weil noted the site is searchable.  All board members should have passwords; if not contact R. Weil.</w:t>
      </w:r>
    </w:p>
    <w:p w:rsidR="00593D27" w:rsidRPr="00593D27" w:rsidRDefault="00593D27" w:rsidP="00593D27">
      <w:pPr>
        <w:pStyle w:val="ListParagraph"/>
        <w:suppressAutoHyphens/>
        <w:autoSpaceDE w:val="0"/>
        <w:autoSpaceDN w:val="0"/>
        <w:adjustRightInd w:val="0"/>
        <w:rPr>
          <w:u w:val="single"/>
        </w:rPr>
      </w:pPr>
    </w:p>
    <w:p w:rsidR="00B95642" w:rsidRPr="00593D27" w:rsidRDefault="00DB1618" w:rsidP="00593D27">
      <w:pPr>
        <w:pStyle w:val="ListParagraph"/>
        <w:numPr>
          <w:ilvl w:val="0"/>
          <w:numId w:val="33"/>
        </w:numPr>
        <w:suppressAutoHyphens/>
        <w:autoSpaceDE w:val="0"/>
        <w:autoSpaceDN w:val="0"/>
        <w:adjustRightInd w:val="0"/>
        <w:rPr>
          <w:u w:val="single"/>
        </w:rPr>
      </w:pPr>
      <w:r w:rsidRPr="00593D27">
        <w:rPr>
          <w:u w:val="single"/>
        </w:rPr>
        <w:t xml:space="preserve">Strategic Planning </w:t>
      </w:r>
      <w:r>
        <w:t xml:space="preserve">– </w:t>
      </w:r>
      <w:r w:rsidR="00307CA2" w:rsidRPr="00307CA2">
        <w:t xml:space="preserve">It was noted that Erie to Pittsburgh Trail Alliance </w:t>
      </w:r>
      <w:r w:rsidR="00307CA2">
        <w:t xml:space="preserve">Board of Directors </w:t>
      </w:r>
      <w:r w:rsidR="00571F58">
        <w:t>could</w:t>
      </w:r>
      <w:r w:rsidR="00307CA2">
        <w:t xml:space="preserve"> be described as “Professionals under the costume of being volunteers.”  Amongst all the Board Members is a wealth of information, and professional knowledge.  </w:t>
      </w:r>
    </w:p>
    <w:p w:rsidR="00B95642" w:rsidRDefault="00B95642" w:rsidP="00B95642">
      <w:pPr>
        <w:suppressAutoHyphens/>
        <w:autoSpaceDE w:val="0"/>
        <w:autoSpaceDN w:val="0"/>
        <w:adjustRightInd w:val="0"/>
        <w:ind w:left="720"/>
      </w:pPr>
    </w:p>
    <w:p w:rsidR="00B95642" w:rsidRDefault="00571F58" w:rsidP="00B95642">
      <w:pPr>
        <w:suppressAutoHyphens/>
        <w:autoSpaceDE w:val="0"/>
        <w:autoSpaceDN w:val="0"/>
        <w:adjustRightInd w:val="0"/>
        <w:ind w:left="720"/>
      </w:pPr>
      <w:r>
        <w:t>Several questions asked will eventually need to be addressed by EPTA.</w:t>
      </w:r>
    </w:p>
    <w:p w:rsidR="00B95642" w:rsidRDefault="00B95642" w:rsidP="00B95642">
      <w:pPr>
        <w:suppressAutoHyphens/>
        <w:autoSpaceDE w:val="0"/>
        <w:autoSpaceDN w:val="0"/>
        <w:adjustRightInd w:val="0"/>
        <w:ind w:left="720"/>
      </w:pPr>
    </w:p>
    <w:p w:rsidR="00B95642" w:rsidRDefault="00307CA2" w:rsidP="00B95642">
      <w:pPr>
        <w:pStyle w:val="ListParagraph"/>
        <w:numPr>
          <w:ilvl w:val="0"/>
          <w:numId w:val="32"/>
        </w:numPr>
        <w:suppressAutoHyphens/>
        <w:autoSpaceDE w:val="0"/>
        <w:autoSpaceDN w:val="0"/>
        <w:adjustRightInd w:val="0"/>
      </w:pPr>
      <w:r>
        <w:t>Do we (EPTA) need to have formal written agreements with members to get the tasks completed that are currently being handled for the EPTA?</w:t>
      </w:r>
      <w:r w:rsidR="00B95642">
        <w:t xml:space="preserve">  </w:t>
      </w:r>
    </w:p>
    <w:p w:rsidR="00307CA2" w:rsidRDefault="00B95642" w:rsidP="00B95642">
      <w:pPr>
        <w:pStyle w:val="ListParagraph"/>
        <w:numPr>
          <w:ilvl w:val="0"/>
          <w:numId w:val="32"/>
        </w:numPr>
        <w:suppressAutoHyphens/>
        <w:autoSpaceDE w:val="0"/>
        <w:autoSpaceDN w:val="0"/>
        <w:adjustRightInd w:val="0"/>
      </w:pPr>
      <w:r>
        <w:t xml:space="preserve">Do we want someone outside the (EPTA) to handle the organizations finances? </w:t>
      </w:r>
    </w:p>
    <w:p w:rsidR="00B95642" w:rsidRDefault="00B95642" w:rsidP="00B95642">
      <w:pPr>
        <w:pStyle w:val="ListParagraph"/>
        <w:numPr>
          <w:ilvl w:val="0"/>
          <w:numId w:val="32"/>
        </w:numPr>
        <w:suppressAutoHyphens/>
        <w:autoSpaceDE w:val="0"/>
        <w:autoSpaceDN w:val="0"/>
        <w:adjustRightInd w:val="0"/>
      </w:pPr>
      <w:r>
        <w:t>Does EPTA want to own property or have another organization (under agreement) to that before property becomes a trail.</w:t>
      </w:r>
    </w:p>
    <w:p w:rsidR="004B012C" w:rsidRDefault="004B012C" w:rsidP="00B95642">
      <w:pPr>
        <w:pStyle w:val="ListParagraph"/>
        <w:suppressAutoHyphens/>
        <w:autoSpaceDE w:val="0"/>
        <w:autoSpaceDN w:val="0"/>
        <w:adjustRightInd w:val="0"/>
        <w:ind w:left="1440"/>
      </w:pPr>
    </w:p>
    <w:p w:rsidR="009324F1" w:rsidRDefault="00B95642" w:rsidP="009324F1">
      <w:pPr>
        <w:suppressAutoHyphens/>
        <w:autoSpaceDE w:val="0"/>
        <w:autoSpaceDN w:val="0"/>
        <w:adjustRightInd w:val="0"/>
        <w:ind w:left="720"/>
      </w:pPr>
      <w:r>
        <w:t>The top ten priorities that were identified in the 2015 “Organizational Analysis of the Erie to Pittsburgh Trail Alliance” were discussed; are these still the priorities of the organization</w:t>
      </w:r>
      <w:r w:rsidR="000D6ED0">
        <w:t>.  It was noted that these priorities are very broad.</w:t>
      </w:r>
      <w:r w:rsidR="009324F1">
        <w:t xml:space="preserve">  </w:t>
      </w:r>
    </w:p>
    <w:p w:rsidR="004B012C" w:rsidRDefault="004B012C" w:rsidP="009324F1">
      <w:pPr>
        <w:suppressAutoHyphens/>
        <w:autoSpaceDE w:val="0"/>
        <w:autoSpaceDN w:val="0"/>
        <w:adjustRightInd w:val="0"/>
        <w:ind w:left="720"/>
      </w:pPr>
    </w:p>
    <w:p w:rsidR="00B95642" w:rsidRDefault="009324F1" w:rsidP="009324F1">
      <w:pPr>
        <w:suppressAutoHyphens/>
        <w:autoSpaceDE w:val="0"/>
        <w:autoSpaceDN w:val="0"/>
        <w:adjustRightInd w:val="0"/>
        <w:ind w:left="720"/>
      </w:pPr>
      <w:r>
        <w:t xml:space="preserve">In regards to technical </w:t>
      </w:r>
      <w:r w:rsidR="00571F58">
        <w:t>support,</w:t>
      </w:r>
      <w:r>
        <w:t xml:space="preserve"> it</w:t>
      </w:r>
      <w:r w:rsidRPr="009324F1">
        <w:t xml:space="preserve"> </w:t>
      </w:r>
      <w:r>
        <w:t xml:space="preserve">was noted a library can become part of the organizations website, and frequently requested information can be added to the site. R. </w:t>
      </w:r>
      <w:r>
        <w:lastRenderedPageBreak/>
        <w:t>Weil motioned that the EPTA should have a library on the website, S. Mateer seconded</w:t>
      </w:r>
      <w:r w:rsidR="004B012C">
        <w:t>;</w:t>
      </w:r>
      <w:r>
        <w:t xml:space="preserve"> motion approved. </w:t>
      </w:r>
    </w:p>
    <w:p w:rsidR="009324F1" w:rsidRDefault="009324F1" w:rsidP="009324F1">
      <w:pPr>
        <w:suppressAutoHyphens/>
        <w:autoSpaceDE w:val="0"/>
        <w:autoSpaceDN w:val="0"/>
        <w:adjustRightInd w:val="0"/>
        <w:ind w:left="720"/>
      </w:pPr>
    </w:p>
    <w:p w:rsidR="009324F1" w:rsidRPr="00307CA2" w:rsidRDefault="009324F1" w:rsidP="009324F1">
      <w:pPr>
        <w:suppressAutoHyphens/>
        <w:autoSpaceDE w:val="0"/>
        <w:autoSpaceDN w:val="0"/>
        <w:adjustRightInd w:val="0"/>
        <w:ind w:left="720"/>
      </w:pPr>
      <w:r>
        <w:t xml:space="preserve">The group discussed next </w:t>
      </w:r>
      <w:r w:rsidR="00571F58">
        <w:t>steps, which</w:t>
      </w:r>
      <w:r>
        <w:t xml:space="preserve"> included </w:t>
      </w:r>
      <w:r w:rsidR="00593D27">
        <w:t>should the</w:t>
      </w:r>
      <w:r>
        <w:t xml:space="preserve"> organization advocate for funds for maintenance along trails. </w:t>
      </w:r>
      <w:r w:rsidR="00571F58">
        <w:t xml:space="preserve">Analysis gaps in the trail with IHTC- should we prioritize these gaps? </w:t>
      </w:r>
      <w:r w:rsidR="004B012C">
        <w:t xml:space="preserve">Sandy motioned to negotiate an agreement with the Pennsylvania Environmental Council to develop </w:t>
      </w:r>
      <w:r w:rsidR="00593D27">
        <w:t xml:space="preserve">two documents for the public and one that is confidential among the Board and IHTC of inventoried EPT gaps and associated issues with completing those gaps, and then </w:t>
      </w:r>
      <w:r w:rsidR="004B012C">
        <w:t>add specific projects by addendum, seconded by B. Scholl</w:t>
      </w:r>
      <w:r w:rsidR="00593D27">
        <w:t>; motion passed.</w:t>
      </w:r>
    </w:p>
    <w:p w:rsidR="00154AC1" w:rsidRDefault="00154AC1" w:rsidP="00154AC1">
      <w:pPr>
        <w:suppressAutoHyphens/>
        <w:autoSpaceDE w:val="0"/>
        <w:autoSpaceDN w:val="0"/>
        <w:adjustRightInd w:val="0"/>
        <w:rPr>
          <w:u w:val="single"/>
        </w:rPr>
      </w:pPr>
    </w:p>
    <w:p w:rsidR="000F3FBB" w:rsidRDefault="000F3FBB" w:rsidP="00EA2919">
      <w:pPr>
        <w:pStyle w:val="ListParagraph"/>
        <w:suppressAutoHyphens/>
        <w:autoSpaceDE w:val="0"/>
        <w:autoSpaceDN w:val="0"/>
        <w:adjustRightInd w:val="0"/>
        <w:ind w:left="1080"/>
      </w:pPr>
    </w:p>
    <w:p w:rsidR="00EA2919" w:rsidRDefault="00EA2919" w:rsidP="00EA2919">
      <w:pPr>
        <w:pStyle w:val="ListParagraph"/>
        <w:suppressAutoHyphens/>
        <w:autoSpaceDE w:val="0"/>
        <w:autoSpaceDN w:val="0"/>
        <w:adjustRightInd w:val="0"/>
        <w:ind w:left="1080"/>
      </w:pPr>
    </w:p>
    <w:p w:rsidR="00EB5225" w:rsidRPr="00226DFF" w:rsidRDefault="00EB5225" w:rsidP="00226DFF">
      <w:pPr>
        <w:rPr>
          <w:b/>
        </w:rPr>
      </w:pPr>
      <w:r w:rsidRPr="00F801C7">
        <w:rPr>
          <w:b/>
          <w:u w:val="single"/>
        </w:rPr>
        <w:t>Member Reports on Progress:</w:t>
      </w:r>
      <w:r w:rsidRPr="00F801C7">
        <w:rPr>
          <w:b/>
        </w:rPr>
        <w:t xml:space="preserve">  </w:t>
      </w:r>
      <w:r w:rsidR="00226DFF">
        <w:rPr>
          <w:b/>
        </w:rPr>
        <w:t xml:space="preserve">- </w:t>
      </w:r>
      <w:r w:rsidRPr="00F801C7">
        <w:t xml:space="preserve">Written reports from members were distributed electronically with the agenda packet prior to today’s meeting. Written reports will be filed as part of the official minutes.  </w:t>
      </w:r>
    </w:p>
    <w:p w:rsidR="00EB5225" w:rsidRDefault="00EB5225" w:rsidP="000B7FA0"/>
    <w:p w:rsidR="00CE6E3B" w:rsidRPr="00F801C7" w:rsidRDefault="00CE6E3B" w:rsidP="000B7FA0"/>
    <w:p w:rsidR="00226DFF" w:rsidRDefault="00226DFF" w:rsidP="00226DFF">
      <w:r w:rsidRPr="00226DFF">
        <w:rPr>
          <w:b/>
          <w:u w:val="single"/>
        </w:rPr>
        <w:t>Adjournment</w:t>
      </w:r>
      <w:r>
        <w:t xml:space="preserve">: - The next meeting will be held in </w:t>
      </w:r>
      <w:r w:rsidR="006773F8">
        <w:t>Kittanning</w:t>
      </w:r>
      <w:r>
        <w:t xml:space="preserve">, PA </w:t>
      </w:r>
      <w:r w:rsidR="006773F8">
        <w:t>on October18, 2017, location to be determined.</w:t>
      </w:r>
      <w:r>
        <w:t xml:space="preserve">   </w:t>
      </w:r>
      <w:r w:rsidR="006773F8">
        <w:t>S</w:t>
      </w:r>
      <w:r>
        <w:t xml:space="preserve">. </w:t>
      </w:r>
      <w:r w:rsidR="006773F8">
        <w:t>Mateer</w:t>
      </w:r>
      <w:r>
        <w:t xml:space="preserve"> motioned to adjourn the meeting, </w:t>
      </w:r>
      <w:r w:rsidR="006773F8">
        <w:t>R. Weil</w:t>
      </w:r>
      <w:r>
        <w:t xml:space="preserve"> seconded; motion approved.  Meeting adjourned at </w:t>
      </w:r>
      <w:r w:rsidR="006773F8">
        <w:t>1:38</w:t>
      </w:r>
      <w:r>
        <w:t xml:space="preserve"> P.M.</w:t>
      </w:r>
    </w:p>
    <w:p w:rsidR="00EB5225" w:rsidRPr="00A71507" w:rsidRDefault="00EB5225" w:rsidP="000B7FA0">
      <w:pPr>
        <w:rPr>
          <w:color w:val="FF0000"/>
        </w:rPr>
      </w:pPr>
    </w:p>
    <w:p w:rsidR="00EB5225" w:rsidRDefault="00EB5225" w:rsidP="000B7FA0">
      <w:pPr>
        <w:rPr>
          <w:color w:val="FF0000"/>
        </w:rPr>
      </w:pPr>
    </w:p>
    <w:p w:rsidR="000905D9" w:rsidRDefault="000905D9" w:rsidP="000B7FA0">
      <w:pPr>
        <w:rPr>
          <w:color w:val="FF0000"/>
        </w:rPr>
      </w:pPr>
    </w:p>
    <w:p w:rsidR="00571F58" w:rsidRDefault="00571F58" w:rsidP="000B7FA0">
      <w:pPr>
        <w:rPr>
          <w:color w:val="FF0000"/>
        </w:rPr>
      </w:pPr>
    </w:p>
    <w:p w:rsidR="00571F58" w:rsidRDefault="00571F58" w:rsidP="000B7FA0">
      <w:pPr>
        <w:rPr>
          <w:color w:val="FF0000"/>
        </w:rPr>
      </w:pPr>
    </w:p>
    <w:p w:rsidR="00571F58" w:rsidRDefault="00571F58" w:rsidP="000B7FA0">
      <w:pPr>
        <w:rPr>
          <w:color w:val="FF0000"/>
        </w:rPr>
      </w:pPr>
    </w:p>
    <w:p w:rsidR="000905D9" w:rsidRDefault="000905D9" w:rsidP="000B7FA0">
      <w:pPr>
        <w:rPr>
          <w:color w:val="FF0000"/>
        </w:rPr>
      </w:pPr>
    </w:p>
    <w:p w:rsidR="00EB5225" w:rsidRPr="00A71507" w:rsidRDefault="00EB5225" w:rsidP="000B7FA0">
      <w:r w:rsidRPr="00A71507">
        <w:t xml:space="preserve">Respectfully submitted, </w:t>
      </w:r>
    </w:p>
    <w:p w:rsidR="00EB5225" w:rsidRPr="00A71507" w:rsidRDefault="00EB5225" w:rsidP="000B7FA0">
      <w:r w:rsidRPr="00A71507">
        <w:t>Kim Harris, EPTA Secretary</w:t>
      </w:r>
    </w:p>
    <w:p w:rsidR="00EB5225" w:rsidRPr="00A71507" w:rsidRDefault="00EB5225">
      <w:r w:rsidRPr="00A71507">
        <w:t xml:space="preserve">Minutes Prepared </w:t>
      </w:r>
      <w:r w:rsidR="00812096">
        <w:t>October</w:t>
      </w:r>
      <w:r w:rsidR="000F3FBB">
        <w:t xml:space="preserve"> 17, 2017</w:t>
      </w:r>
    </w:p>
    <w:sectPr w:rsidR="00EB5225" w:rsidRPr="00A71507" w:rsidSect="00226DFF">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D51" w:rsidRDefault="00323D51" w:rsidP="00F801C7">
      <w:r>
        <w:separator/>
      </w:r>
    </w:p>
  </w:endnote>
  <w:endnote w:type="continuationSeparator" w:id="0">
    <w:p w:rsidR="00323D51" w:rsidRDefault="00323D51" w:rsidP="00F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926880"/>
      <w:docPartObj>
        <w:docPartGallery w:val="Page Numbers (Bottom of Page)"/>
        <w:docPartUnique/>
      </w:docPartObj>
    </w:sdtPr>
    <w:sdtEndPr>
      <w:rPr>
        <w:noProof/>
      </w:rPr>
    </w:sdtEndPr>
    <w:sdtContent>
      <w:p w:rsidR="00F801C7" w:rsidRDefault="00F801C7">
        <w:pPr>
          <w:pStyle w:val="Footer"/>
          <w:jc w:val="right"/>
        </w:pPr>
        <w:r>
          <w:fldChar w:fldCharType="begin"/>
        </w:r>
        <w:r>
          <w:instrText xml:space="preserve"> PAGE   \* MERGEFORMAT </w:instrText>
        </w:r>
        <w:r>
          <w:fldChar w:fldCharType="separate"/>
        </w:r>
        <w:r w:rsidR="006C6193">
          <w:rPr>
            <w:noProof/>
          </w:rPr>
          <w:t>4</w:t>
        </w:r>
        <w:r>
          <w:rPr>
            <w:noProof/>
          </w:rPr>
          <w:fldChar w:fldCharType="end"/>
        </w:r>
      </w:p>
    </w:sdtContent>
  </w:sdt>
  <w:p w:rsidR="00F801C7" w:rsidRDefault="00F8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D51" w:rsidRDefault="00323D51" w:rsidP="00F801C7">
      <w:r>
        <w:separator/>
      </w:r>
    </w:p>
  </w:footnote>
  <w:footnote w:type="continuationSeparator" w:id="0">
    <w:p w:rsidR="00323D51" w:rsidRDefault="00323D51" w:rsidP="00F8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8602CE4"/>
    <w:name w:val="WW8Num3"/>
    <w:lvl w:ilvl="0">
      <w:start w:val="1"/>
      <w:numFmt w:val="decimal"/>
      <w:lvlText w:val="%1)"/>
      <w:lvlJc w:val="left"/>
      <w:pPr>
        <w:tabs>
          <w:tab w:val="num" w:pos="-3870"/>
        </w:tabs>
        <w:ind w:left="-3870" w:hanging="360"/>
      </w:pPr>
      <w:rPr>
        <w:rFonts w:cs="Times New Roman"/>
        <w:b w:val="0"/>
      </w:rPr>
    </w:lvl>
    <w:lvl w:ilvl="1">
      <w:start w:val="1"/>
      <w:numFmt w:val="lowerLetter"/>
      <w:lvlText w:val="%2)"/>
      <w:lvlJc w:val="left"/>
      <w:pPr>
        <w:tabs>
          <w:tab w:val="num" w:pos="-3510"/>
        </w:tabs>
        <w:ind w:left="-3510" w:hanging="360"/>
      </w:pPr>
      <w:rPr>
        <w:rFonts w:cs="Times New Roman"/>
      </w:rPr>
    </w:lvl>
    <w:lvl w:ilvl="2">
      <w:start w:val="1"/>
      <w:numFmt w:val="lowerRoman"/>
      <w:lvlText w:val="%3)"/>
      <w:lvlJc w:val="left"/>
      <w:pPr>
        <w:tabs>
          <w:tab w:val="num" w:pos="-3150"/>
        </w:tabs>
        <w:ind w:left="-3150" w:hanging="36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2430"/>
        </w:tabs>
        <w:ind w:left="-2430" w:hanging="360"/>
      </w:pPr>
      <w:rPr>
        <w:rFonts w:cs="Times New Roman"/>
      </w:rPr>
    </w:lvl>
    <w:lvl w:ilvl="5">
      <w:start w:val="1"/>
      <w:numFmt w:val="lowerRoman"/>
      <w:lvlText w:val="(%6)"/>
      <w:lvlJc w:val="left"/>
      <w:pPr>
        <w:tabs>
          <w:tab w:val="num" w:pos="-2070"/>
        </w:tabs>
        <w:ind w:left="-2070" w:hanging="360"/>
      </w:pPr>
      <w:rPr>
        <w:rFonts w:cs="Times New Roman"/>
      </w:rPr>
    </w:lvl>
    <w:lvl w:ilvl="6">
      <w:start w:val="1"/>
      <w:numFmt w:val="decimal"/>
      <w:lvlText w:val="%7."/>
      <w:lvlJc w:val="left"/>
      <w:pPr>
        <w:tabs>
          <w:tab w:val="num" w:pos="-1710"/>
        </w:tabs>
        <w:ind w:left="-1710" w:hanging="360"/>
      </w:pPr>
      <w:rPr>
        <w:rFonts w:cs="Times New Roman"/>
      </w:rPr>
    </w:lvl>
    <w:lvl w:ilvl="7">
      <w:start w:val="1"/>
      <w:numFmt w:val="lowerLetter"/>
      <w:lvlText w:val="%8."/>
      <w:lvlJc w:val="left"/>
      <w:pPr>
        <w:tabs>
          <w:tab w:val="num" w:pos="-1350"/>
        </w:tabs>
        <w:ind w:left="-1350" w:hanging="360"/>
      </w:pPr>
      <w:rPr>
        <w:rFonts w:cs="Times New Roman"/>
      </w:rPr>
    </w:lvl>
    <w:lvl w:ilvl="8">
      <w:start w:val="1"/>
      <w:numFmt w:val="lowerRoman"/>
      <w:lvlText w:val="%9."/>
      <w:lvlJc w:val="left"/>
      <w:pPr>
        <w:tabs>
          <w:tab w:val="num" w:pos="-990"/>
        </w:tabs>
        <w:ind w:left="-990" w:hanging="360"/>
      </w:pPr>
      <w:rPr>
        <w:rFonts w:cs="Times New Roman"/>
      </w:rPr>
    </w:lvl>
  </w:abstractNum>
  <w:abstractNum w:abstractNumId="1" w15:restartNumberingAfterBreak="0">
    <w:nsid w:val="054C692D"/>
    <w:multiLevelType w:val="hybridMultilevel"/>
    <w:tmpl w:val="3CF4DD02"/>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08026C82"/>
    <w:multiLevelType w:val="hybridMultilevel"/>
    <w:tmpl w:val="4CFA9D80"/>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497977"/>
    <w:multiLevelType w:val="hybridMultilevel"/>
    <w:tmpl w:val="69FA2A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275EFE"/>
    <w:multiLevelType w:val="hybridMultilevel"/>
    <w:tmpl w:val="FDB494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0229B"/>
    <w:multiLevelType w:val="hybridMultilevel"/>
    <w:tmpl w:val="AF8C3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641C0"/>
    <w:multiLevelType w:val="hybridMultilevel"/>
    <w:tmpl w:val="5ABE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726D4"/>
    <w:multiLevelType w:val="hybridMultilevel"/>
    <w:tmpl w:val="9DA8BF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056387D"/>
    <w:multiLevelType w:val="hybridMultilevel"/>
    <w:tmpl w:val="C3285E5E"/>
    <w:lvl w:ilvl="0" w:tplc="CD98E12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6D5E34"/>
    <w:multiLevelType w:val="hybridMultilevel"/>
    <w:tmpl w:val="89B8C5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D3160"/>
    <w:multiLevelType w:val="hybridMultilevel"/>
    <w:tmpl w:val="B73E6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1D125E"/>
    <w:multiLevelType w:val="hybridMultilevel"/>
    <w:tmpl w:val="DB9CA760"/>
    <w:lvl w:ilvl="0" w:tplc="7F78A08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3655550"/>
    <w:multiLevelType w:val="hybridMultilevel"/>
    <w:tmpl w:val="9DA41C88"/>
    <w:lvl w:ilvl="0" w:tplc="8E024A20">
      <w:start w:val="1"/>
      <w:numFmt w:val="decimal"/>
      <w:lvlText w:val="%1."/>
      <w:lvlJc w:val="left"/>
      <w:pPr>
        <w:ind w:left="1080" w:hanging="360"/>
      </w:pPr>
      <w:rPr>
        <w:rFonts w:cs="Times New Roman"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E3EA5"/>
    <w:multiLevelType w:val="hybridMultilevel"/>
    <w:tmpl w:val="DA2E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7C6CF3"/>
    <w:multiLevelType w:val="hybridMultilevel"/>
    <w:tmpl w:val="B558A9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C15A36"/>
    <w:multiLevelType w:val="hybridMultilevel"/>
    <w:tmpl w:val="A9603E94"/>
    <w:lvl w:ilvl="0" w:tplc="D87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C10BFB"/>
    <w:multiLevelType w:val="hybridMultilevel"/>
    <w:tmpl w:val="8C96E8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CD7091F"/>
    <w:multiLevelType w:val="hybridMultilevel"/>
    <w:tmpl w:val="153E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15584"/>
    <w:multiLevelType w:val="hybridMultilevel"/>
    <w:tmpl w:val="433CA8BA"/>
    <w:lvl w:ilvl="0" w:tplc="59BE4D2E">
      <w:start w:val="10"/>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E8D41A4"/>
    <w:multiLevelType w:val="hybridMultilevel"/>
    <w:tmpl w:val="EF36A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A0087B"/>
    <w:multiLevelType w:val="hybridMultilevel"/>
    <w:tmpl w:val="A9603E94"/>
    <w:lvl w:ilvl="0" w:tplc="D87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4F559D"/>
    <w:multiLevelType w:val="hybridMultilevel"/>
    <w:tmpl w:val="644E6BE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6165C0"/>
    <w:multiLevelType w:val="hybridMultilevel"/>
    <w:tmpl w:val="81BC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805A0"/>
    <w:multiLevelType w:val="hybridMultilevel"/>
    <w:tmpl w:val="B1545DAA"/>
    <w:lvl w:ilvl="0" w:tplc="BA2CA13E">
      <w:start w:val="1"/>
      <w:numFmt w:val="decimal"/>
      <w:lvlText w:val="%1."/>
      <w:lvlJc w:val="left"/>
      <w:pPr>
        <w:ind w:left="1080" w:hanging="360"/>
      </w:pPr>
      <w:rPr>
        <w:rFonts w:cs="Times New Roman" w:hint="default"/>
        <w:color w:val="auto"/>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662373"/>
    <w:multiLevelType w:val="hybridMultilevel"/>
    <w:tmpl w:val="CC44F6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111135A"/>
    <w:multiLevelType w:val="hybridMultilevel"/>
    <w:tmpl w:val="2104F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4724D1"/>
    <w:multiLevelType w:val="hybridMultilevel"/>
    <w:tmpl w:val="4E90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7D7AF0"/>
    <w:multiLevelType w:val="hybridMultilevel"/>
    <w:tmpl w:val="4608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C57BF2"/>
    <w:multiLevelType w:val="hybridMultilevel"/>
    <w:tmpl w:val="BC4A11C6"/>
    <w:lvl w:ilvl="0" w:tplc="8E024A2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D477A73"/>
    <w:multiLevelType w:val="hybridMultilevel"/>
    <w:tmpl w:val="CE2641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4A521F6"/>
    <w:multiLevelType w:val="hybridMultilevel"/>
    <w:tmpl w:val="A9603E94"/>
    <w:lvl w:ilvl="0" w:tplc="D876E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E0958"/>
    <w:multiLevelType w:val="hybridMultilevel"/>
    <w:tmpl w:val="2916A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F51921"/>
    <w:multiLevelType w:val="hybridMultilevel"/>
    <w:tmpl w:val="685E41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C7F6395"/>
    <w:multiLevelType w:val="hybridMultilevel"/>
    <w:tmpl w:val="4D1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27"/>
  </w:num>
  <w:num w:numId="4">
    <w:abstractNumId w:val="18"/>
  </w:num>
  <w:num w:numId="5">
    <w:abstractNumId w:val="24"/>
  </w:num>
  <w:num w:numId="6">
    <w:abstractNumId w:val="16"/>
  </w:num>
  <w:num w:numId="7">
    <w:abstractNumId w:val="4"/>
  </w:num>
  <w:num w:numId="8">
    <w:abstractNumId w:val="9"/>
  </w:num>
  <w:num w:numId="9">
    <w:abstractNumId w:val="2"/>
  </w:num>
  <w:num w:numId="10">
    <w:abstractNumId w:val="13"/>
  </w:num>
  <w:num w:numId="11">
    <w:abstractNumId w:val="21"/>
  </w:num>
  <w:num w:numId="12">
    <w:abstractNumId w:val="33"/>
  </w:num>
  <w:num w:numId="13">
    <w:abstractNumId w:val="7"/>
  </w:num>
  <w:num w:numId="14">
    <w:abstractNumId w:val="29"/>
  </w:num>
  <w:num w:numId="15">
    <w:abstractNumId w:val="14"/>
  </w:num>
  <w:num w:numId="16">
    <w:abstractNumId w:val="19"/>
  </w:num>
  <w:num w:numId="17">
    <w:abstractNumId w:val="8"/>
  </w:num>
  <w:num w:numId="18">
    <w:abstractNumId w:val="11"/>
  </w:num>
  <w:num w:numId="19">
    <w:abstractNumId w:val="6"/>
  </w:num>
  <w:num w:numId="20">
    <w:abstractNumId w:val="26"/>
  </w:num>
  <w:num w:numId="21">
    <w:abstractNumId w:val="1"/>
  </w:num>
  <w:num w:numId="22">
    <w:abstractNumId w:val="3"/>
  </w:num>
  <w:num w:numId="23">
    <w:abstractNumId w:val="12"/>
  </w:num>
  <w:num w:numId="24">
    <w:abstractNumId w:val="30"/>
  </w:num>
  <w:num w:numId="25">
    <w:abstractNumId w:val="5"/>
  </w:num>
  <w:num w:numId="26">
    <w:abstractNumId w:val="25"/>
  </w:num>
  <w:num w:numId="27">
    <w:abstractNumId w:val="32"/>
  </w:num>
  <w:num w:numId="28">
    <w:abstractNumId w:val="17"/>
  </w:num>
  <w:num w:numId="29">
    <w:abstractNumId w:val="10"/>
  </w:num>
  <w:num w:numId="30">
    <w:abstractNumId w:val="20"/>
  </w:num>
  <w:num w:numId="31">
    <w:abstractNumId w:val="15"/>
  </w:num>
  <w:num w:numId="32">
    <w:abstractNumId w:val="31"/>
  </w:num>
  <w:num w:numId="3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A0"/>
    <w:rsid w:val="00003769"/>
    <w:rsid w:val="00003A37"/>
    <w:rsid w:val="00003C70"/>
    <w:rsid w:val="0001086E"/>
    <w:rsid w:val="00011683"/>
    <w:rsid w:val="00012E5B"/>
    <w:rsid w:val="00016F44"/>
    <w:rsid w:val="00022E06"/>
    <w:rsid w:val="00023468"/>
    <w:rsid w:val="00025145"/>
    <w:rsid w:val="00027E8B"/>
    <w:rsid w:val="000335A0"/>
    <w:rsid w:val="00051E50"/>
    <w:rsid w:val="0005322A"/>
    <w:rsid w:val="0005606B"/>
    <w:rsid w:val="0006204B"/>
    <w:rsid w:val="00065741"/>
    <w:rsid w:val="00065785"/>
    <w:rsid w:val="0006595C"/>
    <w:rsid w:val="000905D9"/>
    <w:rsid w:val="00091AA1"/>
    <w:rsid w:val="000928E9"/>
    <w:rsid w:val="000979B5"/>
    <w:rsid w:val="000A646B"/>
    <w:rsid w:val="000B106C"/>
    <w:rsid w:val="000B55FF"/>
    <w:rsid w:val="000B7FA0"/>
    <w:rsid w:val="000C1FDE"/>
    <w:rsid w:val="000C41DC"/>
    <w:rsid w:val="000D51BE"/>
    <w:rsid w:val="000D56E8"/>
    <w:rsid w:val="000D6ED0"/>
    <w:rsid w:val="000E0965"/>
    <w:rsid w:val="000E0A3B"/>
    <w:rsid w:val="000E4664"/>
    <w:rsid w:val="000F3FBB"/>
    <w:rsid w:val="001009C5"/>
    <w:rsid w:val="00112621"/>
    <w:rsid w:val="001148F2"/>
    <w:rsid w:val="00116F45"/>
    <w:rsid w:val="00123FE4"/>
    <w:rsid w:val="00127F23"/>
    <w:rsid w:val="00150287"/>
    <w:rsid w:val="00151BE2"/>
    <w:rsid w:val="00152D37"/>
    <w:rsid w:val="00154AC1"/>
    <w:rsid w:val="001569F6"/>
    <w:rsid w:val="001607B1"/>
    <w:rsid w:val="0016148E"/>
    <w:rsid w:val="00161931"/>
    <w:rsid w:val="00163175"/>
    <w:rsid w:val="00164DF9"/>
    <w:rsid w:val="001702A7"/>
    <w:rsid w:val="00170DAD"/>
    <w:rsid w:val="001719A2"/>
    <w:rsid w:val="00172BCE"/>
    <w:rsid w:val="00186544"/>
    <w:rsid w:val="00191E0F"/>
    <w:rsid w:val="001A076D"/>
    <w:rsid w:val="001A165B"/>
    <w:rsid w:val="001A2C33"/>
    <w:rsid w:val="001A34FC"/>
    <w:rsid w:val="001A7051"/>
    <w:rsid w:val="001B01FE"/>
    <w:rsid w:val="001B11E5"/>
    <w:rsid w:val="001B4C68"/>
    <w:rsid w:val="001C0869"/>
    <w:rsid w:val="001D3F69"/>
    <w:rsid w:val="001D5553"/>
    <w:rsid w:val="001D6214"/>
    <w:rsid w:val="001E091D"/>
    <w:rsid w:val="001E17B4"/>
    <w:rsid w:val="001E4FAE"/>
    <w:rsid w:val="001F1B73"/>
    <w:rsid w:val="001F2894"/>
    <w:rsid w:val="001F6EAA"/>
    <w:rsid w:val="001F7B60"/>
    <w:rsid w:val="0020590D"/>
    <w:rsid w:val="002065AD"/>
    <w:rsid w:val="00210360"/>
    <w:rsid w:val="00213660"/>
    <w:rsid w:val="0022035E"/>
    <w:rsid w:val="002242BE"/>
    <w:rsid w:val="0022648A"/>
    <w:rsid w:val="00226DFF"/>
    <w:rsid w:val="0023257E"/>
    <w:rsid w:val="0024340C"/>
    <w:rsid w:val="002435C3"/>
    <w:rsid w:val="00245676"/>
    <w:rsid w:val="0024688A"/>
    <w:rsid w:val="00247CE5"/>
    <w:rsid w:val="00254FDE"/>
    <w:rsid w:val="002576A9"/>
    <w:rsid w:val="00264161"/>
    <w:rsid w:val="002729D6"/>
    <w:rsid w:val="002767A0"/>
    <w:rsid w:val="00276D6E"/>
    <w:rsid w:val="00277575"/>
    <w:rsid w:val="0028214B"/>
    <w:rsid w:val="002924CB"/>
    <w:rsid w:val="00297358"/>
    <w:rsid w:val="002A08DA"/>
    <w:rsid w:val="002A6C9B"/>
    <w:rsid w:val="002B1E98"/>
    <w:rsid w:val="002B2C07"/>
    <w:rsid w:val="002B5C78"/>
    <w:rsid w:val="002B6D39"/>
    <w:rsid w:val="002B7C01"/>
    <w:rsid w:val="002C1121"/>
    <w:rsid w:val="002C16E3"/>
    <w:rsid w:val="002C3280"/>
    <w:rsid w:val="002C3CC7"/>
    <w:rsid w:val="002C785B"/>
    <w:rsid w:val="002D11F2"/>
    <w:rsid w:val="002D35AB"/>
    <w:rsid w:val="002D4F82"/>
    <w:rsid w:val="002E2A71"/>
    <w:rsid w:val="002E7750"/>
    <w:rsid w:val="002F14FC"/>
    <w:rsid w:val="002F63B0"/>
    <w:rsid w:val="00301297"/>
    <w:rsid w:val="00304961"/>
    <w:rsid w:val="00307CA2"/>
    <w:rsid w:val="003138FE"/>
    <w:rsid w:val="00321853"/>
    <w:rsid w:val="00322748"/>
    <w:rsid w:val="00323ACE"/>
    <w:rsid w:val="00323D51"/>
    <w:rsid w:val="003262C9"/>
    <w:rsid w:val="003318ED"/>
    <w:rsid w:val="00334906"/>
    <w:rsid w:val="003512C6"/>
    <w:rsid w:val="00352CDD"/>
    <w:rsid w:val="00356F16"/>
    <w:rsid w:val="00360B3C"/>
    <w:rsid w:val="003610FD"/>
    <w:rsid w:val="00361BA5"/>
    <w:rsid w:val="0036373B"/>
    <w:rsid w:val="00365970"/>
    <w:rsid w:val="0037061E"/>
    <w:rsid w:val="00370C7C"/>
    <w:rsid w:val="00373A0D"/>
    <w:rsid w:val="00386B92"/>
    <w:rsid w:val="00394ED3"/>
    <w:rsid w:val="003B0BBC"/>
    <w:rsid w:val="003B0D08"/>
    <w:rsid w:val="003B7391"/>
    <w:rsid w:val="003C05F6"/>
    <w:rsid w:val="003C395C"/>
    <w:rsid w:val="003D19EC"/>
    <w:rsid w:val="003E0766"/>
    <w:rsid w:val="003E384E"/>
    <w:rsid w:val="003E512D"/>
    <w:rsid w:val="003E5777"/>
    <w:rsid w:val="003E678D"/>
    <w:rsid w:val="003F2872"/>
    <w:rsid w:val="003F5704"/>
    <w:rsid w:val="003F7DD6"/>
    <w:rsid w:val="004005B6"/>
    <w:rsid w:val="00411B0A"/>
    <w:rsid w:val="0041561E"/>
    <w:rsid w:val="00416D17"/>
    <w:rsid w:val="00417A72"/>
    <w:rsid w:val="00441B4D"/>
    <w:rsid w:val="00443A16"/>
    <w:rsid w:val="00452C0C"/>
    <w:rsid w:val="00457760"/>
    <w:rsid w:val="0047130D"/>
    <w:rsid w:val="0047496E"/>
    <w:rsid w:val="00475085"/>
    <w:rsid w:val="00487145"/>
    <w:rsid w:val="00490F31"/>
    <w:rsid w:val="0049796A"/>
    <w:rsid w:val="004A0341"/>
    <w:rsid w:val="004A0C12"/>
    <w:rsid w:val="004A3CF2"/>
    <w:rsid w:val="004B012C"/>
    <w:rsid w:val="004B364F"/>
    <w:rsid w:val="004B6E93"/>
    <w:rsid w:val="004B7F2D"/>
    <w:rsid w:val="004C1ACF"/>
    <w:rsid w:val="004D0CD0"/>
    <w:rsid w:val="004D7521"/>
    <w:rsid w:val="004E0E14"/>
    <w:rsid w:val="004E6AC5"/>
    <w:rsid w:val="004E7224"/>
    <w:rsid w:val="004E7FA1"/>
    <w:rsid w:val="004F116B"/>
    <w:rsid w:val="00504095"/>
    <w:rsid w:val="005063B5"/>
    <w:rsid w:val="005261D7"/>
    <w:rsid w:val="00527796"/>
    <w:rsid w:val="00531432"/>
    <w:rsid w:val="00536539"/>
    <w:rsid w:val="00551324"/>
    <w:rsid w:val="00553894"/>
    <w:rsid w:val="00554989"/>
    <w:rsid w:val="00555B03"/>
    <w:rsid w:val="00563EEE"/>
    <w:rsid w:val="005648FA"/>
    <w:rsid w:val="00571F58"/>
    <w:rsid w:val="005822C9"/>
    <w:rsid w:val="00586683"/>
    <w:rsid w:val="005908F0"/>
    <w:rsid w:val="00593181"/>
    <w:rsid w:val="00593D27"/>
    <w:rsid w:val="00595B12"/>
    <w:rsid w:val="005A56BC"/>
    <w:rsid w:val="005B2B68"/>
    <w:rsid w:val="005B33E5"/>
    <w:rsid w:val="005B7BA1"/>
    <w:rsid w:val="005D365A"/>
    <w:rsid w:val="005D51A2"/>
    <w:rsid w:val="005D78E5"/>
    <w:rsid w:val="005E19E5"/>
    <w:rsid w:val="005E3285"/>
    <w:rsid w:val="005E7ACF"/>
    <w:rsid w:val="005F5288"/>
    <w:rsid w:val="005F69B1"/>
    <w:rsid w:val="0060184F"/>
    <w:rsid w:val="00604606"/>
    <w:rsid w:val="00616673"/>
    <w:rsid w:val="006212FA"/>
    <w:rsid w:val="006228CC"/>
    <w:rsid w:val="0062493A"/>
    <w:rsid w:val="0062617A"/>
    <w:rsid w:val="00632042"/>
    <w:rsid w:val="006445CB"/>
    <w:rsid w:val="00644927"/>
    <w:rsid w:val="0065106F"/>
    <w:rsid w:val="006517FB"/>
    <w:rsid w:val="00653C28"/>
    <w:rsid w:val="00654350"/>
    <w:rsid w:val="0065718C"/>
    <w:rsid w:val="006613C4"/>
    <w:rsid w:val="0066299A"/>
    <w:rsid w:val="00666CBC"/>
    <w:rsid w:val="00674990"/>
    <w:rsid w:val="006773F8"/>
    <w:rsid w:val="006813D6"/>
    <w:rsid w:val="00681C1E"/>
    <w:rsid w:val="00687927"/>
    <w:rsid w:val="00692DCA"/>
    <w:rsid w:val="006A2706"/>
    <w:rsid w:val="006B5868"/>
    <w:rsid w:val="006C3DE9"/>
    <w:rsid w:val="006C478D"/>
    <w:rsid w:val="006C6193"/>
    <w:rsid w:val="006D076E"/>
    <w:rsid w:val="006D2943"/>
    <w:rsid w:val="006D31CB"/>
    <w:rsid w:val="006D5C20"/>
    <w:rsid w:val="006E0A3A"/>
    <w:rsid w:val="006F1EBD"/>
    <w:rsid w:val="006F2672"/>
    <w:rsid w:val="006F587D"/>
    <w:rsid w:val="006F6721"/>
    <w:rsid w:val="006F6F38"/>
    <w:rsid w:val="007100AB"/>
    <w:rsid w:val="0071053F"/>
    <w:rsid w:val="007135EC"/>
    <w:rsid w:val="007175F3"/>
    <w:rsid w:val="007207D0"/>
    <w:rsid w:val="0072204A"/>
    <w:rsid w:val="007333A7"/>
    <w:rsid w:val="007356C7"/>
    <w:rsid w:val="00736274"/>
    <w:rsid w:val="007371F3"/>
    <w:rsid w:val="0074060D"/>
    <w:rsid w:val="00746ECC"/>
    <w:rsid w:val="00750A28"/>
    <w:rsid w:val="0075195A"/>
    <w:rsid w:val="00751F8E"/>
    <w:rsid w:val="00754109"/>
    <w:rsid w:val="00757CEC"/>
    <w:rsid w:val="007666F0"/>
    <w:rsid w:val="00766B08"/>
    <w:rsid w:val="00767555"/>
    <w:rsid w:val="00773A99"/>
    <w:rsid w:val="007745BF"/>
    <w:rsid w:val="00777B14"/>
    <w:rsid w:val="00787213"/>
    <w:rsid w:val="0079188B"/>
    <w:rsid w:val="00794160"/>
    <w:rsid w:val="007A045E"/>
    <w:rsid w:val="007A0BB4"/>
    <w:rsid w:val="007A21A7"/>
    <w:rsid w:val="007A3288"/>
    <w:rsid w:val="007A53D3"/>
    <w:rsid w:val="007B0E64"/>
    <w:rsid w:val="007B1049"/>
    <w:rsid w:val="007B6F01"/>
    <w:rsid w:val="007C333E"/>
    <w:rsid w:val="007C4CDE"/>
    <w:rsid w:val="007C7156"/>
    <w:rsid w:val="007D101B"/>
    <w:rsid w:val="007D61C5"/>
    <w:rsid w:val="007D709A"/>
    <w:rsid w:val="007E01BE"/>
    <w:rsid w:val="007E45AF"/>
    <w:rsid w:val="007E59D3"/>
    <w:rsid w:val="007E62FD"/>
    <w:rsid w:val="007E7F62"/>
    <w:rsid w:val="007F794A"/>
    <w:rsid w:val="00802A4B"/>
    <w:rsid w:val="00803B6A"/>
    <w:rsid w:val="00806E0D"/>
    <w:rsid w:val="00812096"/>
    <w:rsid w:val="00812A0C"/>
    <w:rsid w:val="00813F57"/>
    <w:rsid w:val="008174E6"/>
    <w:rsid w:val="008268CE"/>
    <w:rsid w:val="00826B10"/>
    <w:rsid w:val="00834108"/>
    <w:rsid w:val="0084110B"/>
    <w:rsid w:val="00842886"/>
    <w:rsid w:val="00853A7C"/>
    <w:rsid w:val="008545F0"/>
    <w:rsid w:val="00857439"/>
    <w:rsid w:val="00866754"/>
    <w:rsid w:val="00871CEC"/>
    <w:rsid w:val="00873487"/>
    <w:rsid w:val="0087380A"/>
    <w:rsid w:val="00875F4B"/>
    <w:rsid w:val="00876C06"/>
    <w:rsid w:val="00882941"/>
    <w:rsid w:val="00887719"/>
    <w:rsid w:val="008908C4"/>
    <w:rsid w:val="0089149D"/>
    <w:rsid w:val="00894A59"/>
    <w:rsid w:val="00896C23"/>
    <w:rsid w:val="008A1F89"/>
    <w:rsid w:val="008A3822"/>
    <w:rsid w:val="008A3D50"/>
    <w:rsid w:val="008A5583"/>
    <w:rsid w:val="008B3366"/>
    <w:rsid w:val="008E633A"/>
    <w:rsid w:val="008E7A2F"/>
    <w:rsid w:val="008F7880"/>
    <w:rsid w:val="00900EFE"/>
    <w:rsid w:val="00902C45"/>
    <w:rsid w:val="00910C79"/>
    <w:rsid w:val="00912823"/>
    <w:rsid w:val="009135FE"/>
    <w:rsid w:val="009324F1"/>
    <w:rsid w:val="00944471"/>
    <w:rsid w:val="00944F68"/>
    <w:rsid w:val="009502FD"/>
    <w:rsid w:val="00950BE8"/>
    <w:rsid w:val="009539F3"/>
    <w:rsid w:val="009571EF"/>
    <w:rsid w:val="00961FA7"/>
    <w:rsid w:val="009768DB"/>
    <w:rsid w:val="00976A30"/>
    <w:rsid w:val="00980307"/>
    <w:rsid w:val="00981DAF"/>
    <w:rsid w:val="00983BE0"/>
    <w:rsid w:val="00983D34"/>
    <w:rsid w:val="00990A2F"/>
    <w:rsid w:val="00992E55"/>
    <w:rsid w:val="00994166"/>
    <w:rsid w:val="009944EF"/>
    <w:rsid w:val="00994A02"/>
    <w:rsid w:val="009A2751"/>
    <w:rsid w:val="009A6D25"/>
    <w:rsid w:val="009A75ED"/>
    <w:rsid w:val="009B3126"/>
    <w:rsid w:val="009B6104"/>
    <w:rsid w:val="009C4A2D"/>
    <w:rsid w:val="009D4AF8"/>
    <w:rsid w:val="009E6CB7"/>
    <w:rsid w:val="00A034BE"/>
    <w:rsid w:val="00A11589"/>
    <w:rsid w:val="00A12C73"/>
    <w:rsid w:val="00A209FD"/>
    <w:rsid w:val="00A22A20"/>
    <w:rsid w:val="00A325FA"/>
    <w:rsid w:val="00A50F08"/>
    <w:rsid w:val="00A55165"/>
    <w:rsid w:val="00A561AC"/>
    <w:rsid w:val="00A576DE"/>
    <w:rsid w:val="00A64A98"/>
    <w:rsid w:val="00A660DA"/>
    <w:rsid w:val="00A70E4A"/>
    <w:rsid w:val="00A71507"/>
    <w:rsid w:val="00A743BB"/>
    <w:rsid w:val="00A807F3"/>
    <w:rsid w:val="00A82B15"/>
    <w:rsid w:val="00A83B28"/>
    <w:rsid w:val="00A93101"/>
    <w:rsid w:val="00AA084D"/>
    <w:rsid w:val="00AA1ADC"/>
    <w:rsid w:val="00AA33FF"/>
    <w:rsid w:val="00AA4CA8"/>
    <w:rsid w:val="00AA5D34"/>
    <w:rsid w:val="00AA6B82"/>
    <w:rsid w:val="00AB0D97"/>
    <w:rsid w:val="00AB30B4"/>
    <w:rsid w:val="00AB4A4B"/>
    <w:rsid w:val="00AB4D2A"/>
    <w:rsid w:val="00AB5647"/>
    <w:rsid w:val="00AC51E7"/>
    <w:rsid w:val="00AC54FE"/>
    <w:rsid w:val="00AC656B"/>
    <w:rsid w:val="00AD69EB"/>
    <w:rsid w:val="00AE6C8E"/>
    <w:rsid w:val="00AE75D7"/>
    <w:rsid w:val="00AF17F2"/>
    <w:rsid w:val="00AF1D83"/>
    <w:rsid w:val="00AF7D36"/>
    <w:rsid w:val="00B0040B"/>
    <w:rsid w:val="00B00A7B"/>
    <w:rsid w:val="00B0140A"/>
    <w:rsid w:val="00B0231F"/>
    <w:rsid w:val="00B03B9A"/>
    <w:rsid w:val="00B04533"/>
    <w:rsid w:val="00B04D8D"/>
    <w:rsid w:val="00B16650"/>
    <w:rsid w:val="00B17B14"/>
    <w:rsid w:val="00B226E7"/>
    <w:rsid w:val="00B24033"/>
    <w:rsid w:val="00B328F2"/>
    <w:rsid w:val="00B32F09"/>
    <w:rsid w:val="00B430FE"/>
    <w:rsid w:val="00B4756F"/>
    <w:rsid w:val="00B5512F"/>
    <w:rsid w:val="00B62342"/>
    <w:rsid w:val="00B71758"/>
    <w:rsid w:val="00B721B1"/>
    <w:rsid w:val="00B80C49"/>
    <w:rsid w:val="00B841C4"/>
    <w:rsid w:val="00B85D2D"/>
    <w:rsid w:val="00B86D2F"/>
    <w:rsid w:val="00B90422"/>
    <w:rsid w:val="00B9102B"/>
    <w:rsid w:val="00B95642"/>
    <w:rsid w:val="00B9678E"/>
    <w:rsid w:val="00BA08A9"/>
    <w:rsid w:val="00BA3A40"/>
    <w:rsid w:val="00BA4F43"/>
    <w:rsid w:val="00BA6D6D"/>
    <w:rsid w:val="00BB1FD5"/>
    <w:rsid w:val="00BB2EBB"/>
    <w:rsid w:val="00BB32EF"/>
    <w:rsid w:val="00BB7D4E"/>
    <w:rsid w:val="00BC1154"/>
    <w:rsid w:val="00BD0C74"/>
    <w:rsid w:val="00BD5F4E"/>
    <w:rsid w:val="00BE004C"/>
    <w:rsid w:val="00BE0383"/>
    <w:rsid w:val="00BE42C1"/>
    <w:rsid w:val="00BE5B60"/>
    <w:rsid w:val="00BE600E"/>
    <w:rsid w:val="00BE60D7"/>
    <w:rsid w:val="00BE6F18"/>
    <w:rsid w:val="00BF1CCB"/>
    <w:rsid w:val="00BF27FF"/>
    <w:rsid w:val="00BF3FED"/>
    <w:rsid w:val="00C06738"/>
    <w:rsid w:val="00C137C5"/>
    <w:rsid w:val="00C16CDA"/>
    <w:rsid w:val="00C22C1D"/>
    <w:rsid w:val="00C25514"/>
    <w:rsid w:val="00C2701A"/>
    <w:rsid w:val="00C306AB"/>
    <w:rsid w:val="00C4261E"/>
    <w:rsid w:val="00C42EC5"/>
    <w:rsid w:val="00C51082"/>
    <w:rsid w:val="00C51780"/>
    <w:rsid w:val="00C56147"/>
    <w:rsid w:val="00C61720"/>
    <w:rsid w:val="00C62433"/>
    <w:rsid w:val="00C65293"/>
    <w:rsid w:val="00C66EF3"/>
    <w:rsid w:val="00C72609"/>
    <w:rsid w:val="00C72C81"/>
    <w:rsid w:val="00C76832"/>
    <w:rsid w:val="00C81E7F"/>
    <w:rsid w:val="00C82AF9"/>
    <w:rsid w:val="00C86180"/>
    <w:rsid w:val="00C955A8"/>
    <w:rsid w:val="00CA3503"/>
    <w:rsid w:val="00CA51DD"/>
    <w:rsid w:val="00CB1A4F"/>
    <w:rsid w:val="00CB292E"/>
    <w:rsid w:val="00CB3E0E"/>
    <w:rsid w:val="00CB4A59"/>
    <w:rsid w:val="00CC2356"/>
    <w:rsid w:val="00CC6BDB"/>
    <w:rsid w:val="00CD489B"/>
    <w:rsid w:val="00CD503A"/>
    <w:rsid w:val="00CE16AB"/>
    <w:rsid w:val="00CE6E3B"/>
    <w:rsid w:val="00CF3113"/>
    <w:rsid w:val="00D02593"/>
    <w:rsid w:val="00D03600"/>
    <w:rsid w:val="00D05857"/>
    <w:rsid w:val="00D060BC"/>
    <w:rsid w:val="00D07910"/>
    <w:rsid w:val="00D10DBB"/>
    <w:rsid w:val="00D12D7B"/>
    <w:rsid w:val="00D12E3B"/>
    <w:rsid w:val="00D15A4E"/>
    <w:rsid w:val="00D16D6C"/>
    <w:rsid w:val="00D20BCC"/>
    <w:rsid w:val="00D224AC"/>
    <w:rsid w:val="00D244B7"/>
    <w:rsid w:val="00D24971"/>
    <w:rsid w:val="00D34D14"/>
    <w:rsid w:val="00D35F64"/>
    <w:rsid w:val="00D431D1"/>
    <w:rsid w:val="00D503A7"/>
    <w:rsid w:val="00D5187B"/>
    <w:rsid w:val="00D55456"/>
    <w:rsid w:val="00D62E46"/>
    <w:rsid w:val="00D636AE"/>
    <w:rsid w:val="00D671E8"/>
    <w:rsid w:val="00D712EE"/>
    <w:rsid w:val="00D800E1"/>
    <w:rsid w:val="00D829DB"/>
    <w:rsid w:val="00D87B65"/>
    <w:rsid w:val="00D91320"/>
    <w:rsid w:val="00D925C7"/>
    <w:rsid w:val="00D95C54"/>
    <w:rsid w:val="00DA2244"/>
    <w:rsid w:val="00DA2CF4"/>
    <w:rsid w:val="00DA6E5A"/>
    <w:rsid w:val="00DB1618"/>
    <w:rsid w:val="00DC3FB0"/>
    <w:rsid w:val="00DE04B1"/>
    <w:rsid w:val="00DE0F2D"/>
    <w:rsid w:val="00DF16DF"/>
    <w:rsid w:val="00DF3024"/>
    <w:rsid w:val="00DF3DB5"/>
    <w:rsid w:val="00DF6643"/>
    <w:rsid w:val="00E01C38"/>
    <w:rsid w:val="00E01E2B"/>
    <w:rsid w:val="00E07EE4"/>
    <w:rsid w:val="00E12804"/>
    <w:rsid w:val="00E21E0F"/>
    <w:rsid w:val="00E25BFF"/>
    <w:rsid w:val="00E26662"/>
    <w:rsid w:val="00E31F27"/>
    <w:rsid w:val="00E36F71"/>
    <w:rsid w:val="00E4387D"/>
    <w:rsid w:val="00E460FA"/>
    <w:rsid w:val="00E467B4"/>
    <w:rsid w:val="00E47777"/>
    <w:rsid w:val="00E555CA"/>
    <w:rsid w:val="00E57EDD"/>
    <w:rsid w:val="00E613B9"/>
    <w:rsid w:val="00E71C18"/>
    <w:rsid w:val="00E76A68"/>
    <w:rsid w:val="00E76E3E"/>
    <w:rsid w:val="00E85698"/>
    <w:rsid w:val="00E92E82"/>
    <w:rsid w:val="00E9547A"/>
    <w:rsid w:val="00EA1F62"/>
    <w:rsid w:val="00EA2919"/>
    <w:rsid w:val="00EA3188"/>
    <w:rsid w:val="00EB5225"/>
    <w:rsid w:val="00EB699D"/>
    <w:rsid w:val="00EC65BC"/>
    <w:rsid w:val="00EC7581"/>
    <w:rsid w:val="00ED373C"/>
    <w:rsid w:val="00ED4FE9"/>
    <w:rsid w:val="00ED7F16"/>
    <w:rsid w:val="00EE5DA3"/>
    <w:rsid w:val="00F00998"/>
    <w:rsid w:val="00F0255F"/>
    <w:rsid w:val="00F033B1"/>
    <w:rsid w:val="00F20FD2"/>
    <w:rsid w:val="00F273FE"/>
    <w:rsid w:val="00F35383"/>
    <w:rsid w:val="00F36B96"/>
    <w:rsid w:val="00F40A72"/>
    <w:rsid w:val="00F44299"/>
    <w:rsid w:val="00F52F26"/>
    <w:rsid w:val="00F53B39"/>
    <w:rsid w:val="00F60E0C"/>
    <w:rsid w:val="00F63C95"/>
    <w:rsid w:val="00F67C45"/>
    <w:rsid w:val="00F70CF0"/>
    <w:rsid w:val="00F73214"/>
    <w:rsid w:val="00F74154"/>
    <w:rsid w:val="00F7433F"/>
    <w:rsid w:val="00F801C7"/>
    <w:rsid w:val="00F8124A"/>
    <w:rsid w:val="00F83D96"/>
    <w:rsid w:val="00F8550A"/>
    <w:rsid w:val="00F94EF9"/>
    <w:rsid w:val="00F959CB"/>
    <w:rsid w:val="00F964B4"/>
    <w:rsid w:val="00FA0937"/>
    <w:rsid w:val="00FA4E62"/>
    <w:rsid w:val="00FB0CCC"/>
    <w:rsid w:val="00FB1D31"/>
    <w:rsid w:val="00FB6A2E"/>
    <w:rsid w:val="00FC41ED"/>
    <w:rsid w:val="00FC56BB"/>
    <w:rsid w:val="00FC7C41"/>
    <w:rsid w:val="00FD0319"/>
    <w:rsid w:val="00FD151D"/>
    <w:rsid w:val="00FD7E47"/>
    <w:rsid w:val="00FE31D7"/>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E1021B-BC7D-4575-A77A-03FF46A9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FA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7FA0"/>
    <w:pPr>
      <w:ind w:left="720"/>
      <w:contextualSpacing/>
    </w:pPr>
  </w:style>
  <w:style w:type="character" w:styleId="Hyperlink">
    <w:name w:val="Hyperlink"/>
    <w:basedOn w:val="DefaultParagraphFont"/>
    <w:uiPriority w:val="99"/>
    <w:rsid w:val="009B6104"/>
    <w:rPr>
      <w:rFonts w:cs="Times New Roman"/>
      <w:color w:val="0000FF"/>
      <w:u w:val="single"/>
    </w:rPr>
  </w:style>
  <w:style w:type="paragraph" w:styleId="NoSpacing">
    <w:name w:val="No Spacing"/>
    <w:uiPriority w:val="99"/>
    <w:qFormat/>
    <w:rsid w:val="00E4387D"/>
    <w:rPr>
      <w:rFonts w:ascii="Calibri" w:hAnsi="Calibri"/>
    </w:rPr>
  </w:style>
  <w:style w:type="character" w:styleId="Emphasis">
    <w:name w:val="Emphasis"/>
    <w:basedOn w:val="DefaultParagraphFont"/>
    <w:uiPriority w:val="99"/>
    <w:qFormat/>
    <w:rsid w:val="0024340C"/>
    <w:rPr>
      <w:rFonts w:cs="Times New Roman"/>
      <w:i/>
      <w:iCs/>
    </w:rPr>
  </w:style>
  <w:style w:type="table" w:styleId="TableGrid">
    <w:name w:val="Table Grid"/>
    <w:basedOn w:val="TableNormal"/>
    <w:uiPriority w:val="99"/>
    <w:rsid w:val="005E7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FC56BB"/>
    <w:rPr>
      <w:rFonts w:cs="Times New Roman"/>
      <w:color w:val="800080"/>
      <w:u w:val="single"/>
    </w:rPr>
  </w:style>
  <w:style w:type="character" w:customStyle="1" w:styleId="st1">
    <w:name w:val="st1"/>
    <w:rsid w:val="00504095"/>
  </w:style>
  <w:style w:type="paragraph" w:styleId="Header">
    <w:name w:val="header"/>
    <w:basedOn w:val="Normal"/>
    <w:link w:val="HeaderChar"/>
    <w:uiPriority w:val="99"/>
    <w:unhideWhenUsed/>
    <w:rsid w:val="00F801C7"/>
    <w:pPr>
      <w:tabs>
        <w:tab w:val="center" w:pos="4680"/>
        <w:tab w:val="right" w:pos="9360"/>
      </w:tabs>
    </w:pPr>
  </w:style>
  <w:style w:type="character" w:customStyle="1" w:styleId="HeaderChar">
    <w:name w:val="Header Char"/>
    <w:basedOn w:val="DefaultParagraphFont"/>
    <w:link w:val="Header"/>
    <w:uiPriority w:val="99"/>
    <w:rsid w:val="00F801C7"/>
    <w:rPr>
      <w:rFonts w:eastAsia="Times New Roman"/>
      <w:sz w:val="24"/>
      <w:szCs w:val="24"/>
    </w:rPr>
  </w:style>
  <w:style w:type="paragraph" w:styleId="Footer">
    <w:name w:val="footer"/>
    <w:basedOn w:val="Normal"/>
    <w:link w:val="FooterChar"/>
    <w:uiPriority w:val="99"/>
    <w:unhideWhenUsed/>
    <w:rsid w:val="00F801C7"/>
    <w:pPr>
      <w:tabs>
        <w:tab w:val="center" w:pos="4680"/>
        <w:tab w:val="right" w:pos="9360"/>
      </w:tabs>
    </w:pPr>
  </w:style>
  <w:style w:type="character" w:customStyle="1" w:styleId="FooterChar">
    <w:name w:val="Footer Char"/>
    <w:basedOn w:val="DefaultParagraphFont"/>
    <w:link w:val="Footer"/>
    <w:uiPriority w:val="99"/>
    <w:rsid w:val="00F801C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461795">
      <w:marLeft w:val="0"/>
      <w:marRight w:val="0"/>
      <w:marTop w:val="0"/>
      <w:marBottom w:val="0"/>
      <w:divBdr>
        <w:top w:val="none" w:sz="0" w:space="0" w:color="auto"/>
        <w:left w:val="none" w:sz="0" w:space="0" w:color="auto"/>
        <w:bottom w:val="none" w:sz="0" w:space="0" w:color="auto"/>
        <w:right w:val="none" w:sz="0" w:space="0" w:color="auto"/>
      </w:divBdr>
    </w:div>
    <w:div w:id="1624461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ERIE TO PITTSBURGH TRAIL ALLIANCE, INC</vt:lpstr>
    </vt:vector>
  </TitlesOfParts>
  <Company>Microsoft</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ERIE TO PITTSBURGH TRAIL ALLIANCE, INC</dc:title>
  <dc:creator>Kim Copley-Harris</dc:creator>
  <cp:lastModifiedBy>Roy Weil</cp:lastModifiedBy>
  <cp:revision>9</cp:revision>
  <cp:lastPrinted>2017-05-02T19:46:00Z</cp:lastPrinted>
  <dcterms:created xsi:type="dcterms:W3CDTF">2017-10-11T18:00:00Z</dcterms:created>
  <dcterms:modified xsi:type="dcterms:W3CDTF">2017-10-18T00:03:00Z</dcterms:modified>
</cp:coreProperties>
</file>